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79" w:rsidRDefault="00461B79"/>
    <w:p w:rsidR="00A16A7D" w:rsidRDefault="00A16A7D"/>
    <w:p w:rsidR="00A16A7D" w:rsidRDefault="002351BE" w:rsidP="00A16A7D">
      <w:pPr>
        <w:pStyle w:val="msoaddress"/>
        <w:widowControl w:val="0"/>
        <w:rPr>
          <w:b/>
          <w:bCs/>
          <w:color w:val="1F497D"/>
          <w:sz w:val="24"/>
          <w:szCs w:val="24"/>
          <w14:ligatures w14:val="none"/>
        </w:rPr>
      </w:pPr>
      <w:r>
        <w:rPr>
          <w:b/>
          <w:bCs/>
          <w:color w:val="1F497D"/>
          <w:sz w:val="24"/>
          <w:szCs w:val="24"/>
          <w14:ligatures w14:val="none"/>
        </w:rPr>
        <w:t xml:space="preserve">Entre-Gens   </w:t>
      </w:r>
      <w:r w:rsidR="00A16A7D">
        <w:rPr>
          <w:b/>
          <w:bCs/>
          <w:color w:val="1F497D"/>
          <w:sz w:val="24"/>
          <w:szCs w:val="24"/>
          <w14:ligatures w14:val="none"/>
        </w:rPr>
        <w:t>Numéro  42, Novembre 2013</w:t>
      </w:r>
    </w:p>
    <w:p w:rsidR="002351BE" w:rsidRDefault="00A16A7D" w:rsidP="002351BE">
      <w:pPr>
        <w:pStyle w:val="msoorganizationname"/>
        <w:widowControl w:val="0"/>
        <w:rPr>
          <w:sz w:val="24"/>
          <w:szCs w:val="24"/>
          <w:lang w:val="fr-FR"/>
          <w14:ligatures w14:val="none"/>
        </w:rPr>
      </w:pPr>
      <w:r>
        <w:rPr>
          <w:i/>
          <w:iCs/>
          <w:color w:val="1F497D"/>
          <w14:ligatures w14:val="none"/>
        </w:rPr>
        <w:t> </w:t>
      </w:r>
      <w:r w:rsidR="002351BE">
        <w:rPr>
          <w:sz w:val="24"/>
          <w:szCs w:val="24"/>
          <w:lang w:val="fr-FR"/>
          <w14:ligatures w14:val="none"/>
        </w:rPr>
        <w:t xml:space="preserve">Le Journal du </w:t>
      </w:r>
    </w:p>
    <w:p w:rsidR="002351BE" w:rsidRDefault="002351BE" w:rsidP="002351BE">
      <w:pPr>
        <w:pStyle w:val="msoorganizationname"/>
        <w:widowControl w:val="0"/>
        <w:rPr>
          <w:sz w:val="24"/>
          <w:szCs w:val="24"/>
          <w:lang w:val="fr-FR"/>
          <w14:ligatures w14:val="none"/>
        </w:rPr>
      </w:pPr>
      <w:r>
        <w:rPr>
          <w:sz w:val="24"/>
          <w:szCs w:val="24"/>
          <w:lang w:val="fr-FR"/>
          <w14:ligatures w14:val="none"/>
        </w:rPr>
        <w:t>Regroupement des usagers du transport adapté de Châteauguay</w:t>
      </w:r>
    </w:p>
    <w:p w:rsidR="002351BE" w:rsidRDefault="002351BE" w:rsidP="002351BE">
      <w:pPr>
        <w:pStyle w:val="msoorganizationname"/>
        <w:widowControl w:val="0"/>
        <w:rPr>
          <w:sz w:val="24"/>
          <w:szCs w:val="24"/>
          <w:lang w:val="fr-FR"/>
          <w14:ligatures w14:val="none"/>
        </w:rPr>
      </w:pPr>
      <w:r>
        <w:rPr>
          <w:sz w:val="24"/>
          <w:szCs w:val="24"/>
          <w:lang w:val="fr-FR"/>
          <w14:ligatures w14:val="none"/>
        </w:rPr>
        <w:t>(Châteauguay, Mercier, Léry, Beauharnois)</w:t>
      </w:r>
    </w:p>
    <w:p w:rsidR="002351BE" w:rsidRDefault="002351BE" w:rsidP="002351BE">
      <w:pPr>
        <w:pStyle w:val="msoorganizationname"/>
        <w:widowControl w:val="0"/>
        <w:rPr>
          <w:sz w:val="24"/>
          <w:szCs w:val="24"/>
          <w:lang w:val="fr-FR"/>
          <w14:ligatures w14:val="none"/>
        </w:rPr>
      </w:pPr>
      <w:r>
        <w:rPr>
          <w:sz w:val="24"/>
          <w:szCs w:val="24"/>
          <w:lang w:val="fr-FR"/>
          <w14:ligatures w14:val="none"/>
        </w:rPr>
        <w:t> </w:t>
      </w:r>
    </w:p>
    <w:p w:rsidR="002351BE" w:rsidRDefault="002351BE" w:rsidP="002351BE">
      <w:pPr>
        <w:pStyle w:val="Corpsdetexte3"/>
        <w:widowControl w:val="0"/>
        <w:tabs>
          <w:tab w:val="left" w:pos="-31680"/>
          <w:tab w:val="left" w:pos="0"/>
        </w:tabs>
        <w:spacing w:before="40"/>
        <w:ind w:left="880" w:hanging="825"/>
        <w:jc w:val="both"/>
        <w:rPr>
          <w:b/>
          <w:bCs/>
          <w:color w:val="1F497D"/>
          <w:lang w:val="fr-FR"/>
          <w14:ligatures w14:val="none"/>
        </w:rPr>
      </w:pPr>
      <w:r>
        <w:rPr>
          <w:b/>
          <w:bCs/>
          <w:color w:val="1F497D"/>
          <w:lang w:val="fr-FR"/>
          <w14:ligatures w14:val="none"/>
        </w:rPr>
        <w:t>Devenir une personne handicapée, ça peut arriver à tout le monde</w:t>
      </w:r>
    </w:p>
    <w:p w:rsidR="002351BE" w:rsidRDefault="002351BE" w:rsidP="002351BE">
      <w:pPr>
        <w:pStyle w:val="Corpsdetexte3"/>
        <w:widowControl w:val="0"/>
        <w:tabs>
          <w:tab w:val="left" w:pos="0"/>
        </w:tabs>
        <w:spacing w:before="60" w:after="80" w:line="300" w:lineRule="auto"/>
        <w:ind w:left="105" w:hanging="105"/>
        <w:jc w:val="both"/>
        <w:rPr>
          <w:color w:val="1F497D"/>
          <w:sz w:val="22"/>
          <w:szCs w:val="22"/>
          <w:lang w:val="fr-FR"/>
          <w14:ligatures w14:val="none"/>
        </w:rPr>
      </w:pPr>
      <w:r>
        <w:rPr>
          <w:color w:val="1F497D"/>
          <w:sz w:val="22"/>
          <w:szCs w:val="22"/>
          <w:lang w:val="fr-FR"/>
          <w14:ligatures w14:val="none"/>
        </w:rPr>
        <w:t xml:space="preserve">  Le transport adapté et l’accessibilité des lieux et des services sont des éléments essentiels à l’intégration des personnes qui vivent avec un handicap.  Nous avons tous avantage à ce qu’ils se développent.  Au RUTAC, nous en faisons la promotion.  Nous lire ne peut que vous rendre une personne mieux outillée pour accueillir l’autre dans sa différence et pour mieux vous adapter aux aléas de la vie.</w:t>
      </w:r>
    </w:p>
    <w:p w:rsidR="002351BE" w:rsidRDefault="002351BE" w:rsidP="002351BE">
      <w:pPr>
        <w:pStyle w:val="Corpsdetexte3"/>
        <w:widowControl w:val="0"/>
        <w:tabs>
          <w:tab w:val="left" w:pos="164"/>
        </w:tabs>
        <w:spacing w:line="300" w:lineRule="auto"/>
        <w:ind w:left="105"/>
        <w:jc w:val="right"/>
        <w:rPr>
          <w:b/>
          <w:bCs/>
          <w:color w:val="1F497D"/>
          <w:lang w:val="fr-FR"/>
          <w14:ligatures w14:val="none"/>
        </w:rPr>
      </w:pPr>
      <w:r>
        <w:rPr>
          <w:b/>
          <w:bCs/>
          <w:color w:val="1F497D"/>
          <w:lang w:val="fr-FR"/>
          <w14:ligatures w14:val="none"/>
        </w:rPr>
        <w:t>Bienvenue au RUTAC</w:t>
      </w:r>
    </w:p>
    <w:p w:rsidR="002351BE" w:rsidRDefault="002351BE" w:rsidP="002351BE">
      <w:pPr>
        <w:widowControl w:val="0"/>
        <w:rPr>
          <w14:ligatures w14:val="none"/>
        </w:rPr>
      </w:pPr>
      <w:r>
        <w:rPr>
          <w14:ligatures w14:val="none"/>
        </w:rPr>
        <w:t> </w:t>
      </w:r>
    </w:p>
    <w:p w:rsidR="00A16A7D" w:rsidRDefault="002351BE" w:rsidP="002351BE">
      <w:pPr>
        <w:widowControl w:val="0"/>
        <w:rPr>
          <w:rFonts w:ascii="Arial" w:hAnsi="Arial" w:cs="Arial"/>
          <w:b/>
          <w:bCs/>
          <w:u w:val="single"/>
          <w:lang w:val="fr-FR"/>
          <w14:ligatures w14:val="none"/>
        </w:rPr>
      </w:pPr>
      <w:r>
        <w:rPr>
          <w14:ligatures w14:val="none"/>
        </w:rPr>
        <w:t> </w:t>
      </w:r>
      <w:r w:rsidR="00A16A7D">
        <w:rPr>
          <w:rFonts w:ascii="Arial" w:hAnsi="Arial" w:cs="Arial"/>
          <w:b/>
          <w:bCs/>
          <w:u w:val="single"/>
          <w:lang w:val="fr-FR"/>
          <w14:ligatures w14:val="none"/>
        </w:rPr>
        <w:t>Sommaire</w:t>
      </w:r>
    </w:p>
    <w:p w:rsidR="00A16A7D" w:rsidRDefault="00A16A7D" w:rsidP="00A16A7D">
      <w:pPr>
        <w:pStyle w:val="msoaddress"/>
        <w:widowControl w:val="0"/>
        <w:tabs>
          <w:tab w:val="left" w:pos="104"/>
        </w:tabs>
        <w:spacing w:line="240" w:lineRule="auto"/>
        <w:rPr>
          <w:rFonts w:ascii="Arial" w:hAnsi="Arial" w:cs="Arial"/>
          <w:b/>
          <w:bCs/>
          <w:sz w:val="20"/>
          <w:szCs w:val="20"/>
          <w:lang w:val="fr-FR"/>
          <w14:ligatures w14:val="none"/>
        </w:rPr>
      </w:pPr>
      <w:r>
        <w:rPr>
          <w:rFonts w:ascii="Arial" w:hAnsi="Arial" w:cs="Arial"/>
          <w:b/>
          <w:bCs/>
          <w:sz w:val="20"/>
          <w:szCs w:val="20"/>
          <w:lang w:val="fr-FR"/>
          <w14:ligatures w14:val="none"/>
        </w:rPr>
        <w:t> </w:t>
      </w:r>
    </w:p>
    <w:p w:rsidR="00A16A7D" w:rsidRPr="00A16A7D" w:rsidRDefault="00A16A7D" w:rsidP="00A16A7D">
      <w:pPr>
        <w:pStyle w:val="msoaddress"/>
        <w:widowControl w:val="0"/>
        <w:tabs>
          <w:tab w:val="left" w:pos="102"/>
        </w:tabs>
        <w:spacing w:line="240" w:lineRule="auto"/>
        <w:ind w:left="680" w:hanging="680"/>
        <w:jc w:val="left"/>
        <w:rPr>
          <w:rFonts w:ascii="Arial" w:hAnsi="Arial" w:cs="Arial"/>
          <w:bCs/>
          <w:lang w:val="fr-FR"/>
          <w14:ligatures w14:val="none"/>
        </w:rPr>
      </w:pPr>
      <w:r w:rsidRPr="00A16A7D">
        <w:rPr>
          <w:rFonts w:ascii="Arial" w:hAnsi="Arial" w:cs="Arial"/>
          <w:bCs/>
          <w:lang w:val="fr-FR"/>
          <w14:ligatures w14:val="none"/>
        </w:rPr>
        <w:t>p.</w:t>
      </w:r>
      <w:r>
        <w:rPr>
          <w:rFonts w:ascii="Arial" w:hAnsi="Arial" w:cs="Arial"/>
          <w:b/>
          <w:bCs/>
          <w:lang w:val="fr-FR"/>
          <w14:ligatures w14:val="none"/>
        </w:rPr>
        <w:t xml:space="preserve"> </w:t>
      </w:r>
      <w:r w:rsidRPr="00A16A7D">
        <w:rPr>
          <w:rFonts w:ascii="Arial" w:hAnsi="Arial" w:cs="Arial"/>
          <w:bCs/>
          <w:lang w:val="fr-FR"/>
          <w14:ligatures w14:val="none"/>
        </w:rPr>
        <w:t>2   - Pas de plan, pas d’action, pas d’amélioration</w:t>
      </w:r>
    </w:p>
    <w:p w:rsidR="00A16A7D" w:rsidRPr="00A16A7D" w:rsidRDefault="00A16A7D" w:rsidP="00A16A7D">
      <w:pPr>
        <w:pStyle w:val="msoaddress"/>
        <w:widowControl w:val="0"/>
        <w:tabs>
          <w:tab w:val="left" w:pos="102"/>
        </w:tabs>
        <w:spacing w:line="240" w:lineRule="auto"/>
        <w:jc w:val="left"/>
        <w:rPr>
          <w:rFonts w:ascii="Arial" w:hAnsi="Arial" w:cs="Arial"/>
          <w:bCs/>
          <w:lang w:val="fr-FR"/>
          <w14:ligatures w14:val="none"/>
        </w:rPr>
      </w:pPr>
      <w:r w:rsidRPr="00A16A7D">
        <w:rPr>
          <w:rFonts w:ascii="Arial" w:hAnsi="Arial" w:cs="Arial"/>
          <w:bCs/>
          <w:sz w:val="18"/>
          <w:szCs w:val="18"/>
          <w:lang w:val="fr-FR"/>
          <w14:ligatures w14:val="none"/>
        </w:rPr>
        <w:t> </w:t>
      </w:r>
      <w:r w:rsidRPr="00A16A7D">
        <w:rPr>
          <w:rFonts w:ascii="Arial" w:hAnsi="Arial" w:cs="Arial"/>
          <w:bCs/>
          <w:lang w:val="fr-FR"/>
          <w14:ligatures w14:val="none"/>
        </w:rPr>
        <w:t xml:space="preserve">         - Des améliorations, il en faut! </w:t>
      </w:r>
    </w:p>
    <w:p w:rsidR="00A16A7D" w:rsidRPr="00A16A7D" w:rsidRDefault="00A16A7D" w:rsidP="00A16A7D">
      <w:pPr>
        <w:pStyle w:val="msoaddress"/>
        <w:widowControl w:val="0"/>
        <w:tabs>
          <w:tab w:val="left" w:pos="104"/>
        </w:tabs>
        <w:spacing w:line="240" w:lineRule="auto"/>
        <w:jc w:val="left"/>
        <w:rPr>
          <w:rFonts w:ascii="Arial" w:hAnsi="Arial" w:cs="Arial"/>
          <w:bCs/>
          <w:lang w:val="fr-FR"/>
          <w14:ligatures w14:val="none"/>
        </w:rPr>
      </w:pPr>
      <w:r w:rsidRPr="00A16A7D">
        <w:rPr>
          <w:rFonts w:ascii="Arial" w:hAnsi="Arial" w:cs="Arial"/>
          <w:bCs/>
          <w:lang w:val="fr-FR"/>
          <w14:ligatures w14:val="none"/>
        </w:rPr>
        <w:t>  </w:t>
      </w:r>
    </w:p>
    <w:p w:rsidR="00A16A7D" w:rsidRPr="00A16A7D" w:rsidRDefault="00A16A7D" w:rsidP="00A16A7D">
      <w:pPr>
        <w:pStyle w:val="msoaddress"/>
        <w:widowControl w:val="0"/>
        <w:tabs>
          <w:tab w:val="left" w:pos="3"/>
        </w:tabs>
        <w:spacing w:line="240" w:lineRule="auto"/>
        <w:ind w:left="680" w:hanging="680"/>
        <w:jc w:val="left"/>
        <w:rPr>
          <w:rFonts w:ascii="Arial" w:hAnsi="Arial" w:cs="Arial"/>
          <w:bCs/>
          <w:lang w:val="fr-FR"/>
          <w14:ligatures w14:val="none"/>
        </w:rPr>
      </w:pPr>
      <w:r w:rsidRPr="00A16A7D">
        <w:rPr>
          <w:rFonts w:ascii="Arial" w:hAnsi="Arial" w:cs="Arial"/>
          <w:bCs/>
          <w:lang w:val="fr-FR"/>
          <w14:ligatures w14:val="none"/>
        </w:rPr>
        <w:t xml:space="preserve">p. 3   - Invitation lancement du Guide d’accessibilité </w:t>
      </w:r>
    </w:p>
    <w:p w:rsidR="00A16A7D" w:rsidRPr="00A16A7D" w:rsidRDefault="00A16A7D" w:rsidP="00A16A7D">
      <w:pPr>
        <w:pStyle w:val="msoaddress"/>
        <w:widowControl w:val="0"/>
        <w:tabs>
          <w:tab w:val="left" w:pos="104"/>
        </w:tabs>
        <w:spacing w:line="240" w:lineRule="auto"/>
        <w:jc w:val="left"/>
        <w:rPr>
          <w:rFonts w:ascii="Arial" w:hAnsi="Arial" w:cs="Arial"/>
          <w:bCs/>
          <w:lang w:val="fr-FR"/>
          <w14:ligatures w14:val="none"/>
        </w:rPr>
      </w:pPr>
      <w:r w:rsidRPr="00A16A7D">
        <w:rPr>
          <w:rFonts w:ascii="Arial" w:hAnsi="Arial" w:cs="Arial"/>
          <w:bCs/>
          <w:sz w:val="18"/>
          <w:szCs w:val="18"/>
          <w:lang w:val="fr-FR"/>
          <w14:ligatures w14:val="none"/>
        </w:rPr>
        <w:t> </w:t>
      </w:r>
      <w:r w:rsidRPr="00A16A7D">
        <w:rPr>
          <w:rFonts w:ascii="Arial" w:hAnsi="Arial" w:cs="Arial"/>
          <w:bCs/>
          <w:lang w:val="fr-FR"/>
          <w14:ligatures w14:val="none"/>
        </w:rPr>
        <w:t xml:space="preserve">         - Sites web accessibles</w:t>
      </w:r>
    </w:p>
    <w:p w:rsidR="00A16A7D" w:rsidRDefault="00A16A7D" w:rsidP="00A16A7D">
      <w:pPr>
        <w:pStyle w:val="msoaddress"/>
        <w:widowControl w:val="0"/>
        <w:tabs>
          <w:tab w:val="left" w:pos="104"/>
        </w:tabs>
        <w:spacing w:line="240" w:lineRule="auto"/>
        <w:jc w:val="left"/>
        <w:rPr>
          <w:rFonts w:ascii="Arial" w:hAnsi="Arial" w:cs="Arial"/>
          <w:bCs/>
          <w:lang w:val="fr-FR"/>
          <w14:ligatures w14:val="none"/>
        </w:rPr>
      </w:pPr>
      <w:r w:rsidRPr="00A16A7D">
        <w:rPr>
          <w:rFonts w:ascii="Arial" w:hAnsi="Arial" w:cs="Arial"/>
          <w:bCs/>
          <w:lang w:val="fr-FR"/>
          <w14:ligatures w14:val="none"/>
        </w:rPr>
        <w:tab/>
        <w:t xml:space="preserve">       </w:t>
      </w:r>
      <w:r w:rsidRPr="00A16A7D">
        <w:rPr>
          <w:rFonts w:ascii="Arial" w:hAnsi="Arial" w:cs="Arial"/>
          <w:bCs/>
          <w:lang w:val="fr-FR"/>
          <w14:ligatures w14:val="none"/>
        </w:rPr>
        <w:t> - Devenir membre du RUTAC</w:t>
      </w:r>
    </w:p>
    <w:p w:rsidR="00A16A7D" w:rsidRPr="00A16A7D" w:rsidRDefault="00A16A7D" w:rsidP="00A16A7D">
      <w:pPr>
        <w:pStyle w:val="msoaddress"/>
        <w:widowControl w:val="0"/>
        <w:tabs>
          <w:tab w:val="left" w:pos="104"/>
        </w:tabs>
        <w:spacing w:line="240" w:lineRule="auto"/>
        <w:jc w:val="left"/>
        <w:rPr>
          <w:rFonts w:ascii="Arial" w:hAnsi="Arial" w:cs="Arial"/>
          <w:bCs/>
          <w:lang w:val="fr-FR"/>
          <w14:ligatures w14:val="none"/>
        </w:rPr>
      </w:pPr>
    </w:p>
    <w:p w:rsidR="00A16A7D" w:rsidRPr="00A16A7D" w:rsidRDefault="00A16A7D" w:rsidP="00A16A7D">
      <w:pPr>
        <w:pStyle w:val="msoaddress"/>
        <w:widowControl w:val="0"/>
        <w:tabs>
          <w:tab w:val="left" w:pos="104"/>
        </w:tabs>
        <w:spacing w:line="240" w:lineRule="auto"/>
        <w:jc w:val="left"/>
        <w:rPr>
          <w:rFonts w:ascii="Arial" w:hAnsi="Arial" w:cs="Arial"/>
          <w:bCs/>
          <w:lang w:val="fr-FR"/>
          <w14:ligatures w14:val="none"/>
        </w:rPr>
      </w:pPr>
      <w:r w:rsidRPr="00A16A7D">
        <w:rPr>
          <w:rFonts w:ascii="Arial" w:hAnsi="Arial" w:cs="Arial"/>
          <w:bCs/>
          <w:lang w:val="fr-FR"/>
          <w14:ligatures w14:val="none"/>
        </w:rPr>
        <w:t>p. 4   - Appel à tous</w:t>
      </w:r>
    </w:p>
    <w:p w:rsidR="00A16A7D" w:rsidRPr="00A16A7D" w:rsidRDefault="00A16A7D" w:rsidP="00A16A7D">
      <w:pPr>
        <w:pStyle w:val="msoaddress"/>
        <w:widowControl w:val="0"/>
        <w:tabs>
          <w:tab w:val="left" w:pos="104"/>
        </w:tabs>
        <w:spacing w:line="240" w:lineRule="auto"/>
        <w:jc w:val="left"/>
        <w:rPr>
          <w:rFonts w:ascii="Arial" w:hAnsi="Arial" w:cs="Arial"/>
          <w:bCs/>
          <w:lang w:val="fr-FR"/>
          <w14:ligatures w14:val="none"/>
        </w:rPr>
      </w:pPr>
      <w:r w:rsidRPr="00A16A7D">
        <w:rPr>
          <w:rFonts w:ascii="Arial" w:hAnsi="Arial" w:cs="Arial"/>
          <w:bCs/>
          <w:lang w:val="fr-FR"/>
          <w14:ligatures w14:val="none"/>
        </w:rPr>
        <w:t xml:space="preserve">         - L’accessibilité des </w:t>
      </w:r>
      <w:r>
        <w:rPr>
          <w:rFonts w:ascii="Arial" w:hAnsi="Arial" w:cs="Arial"/>
          <w:bCs/>
          <w:lang w:val="fr-FR"/>
          <w14:ligatures w14:val="none"/>
        </w:rPr>
        <w:t>t</w:t>
      </w:r>
      <w:r w:rsidRPr="00A16A7D">
        <w:rPr>
          <w:rFonts w:ascii="Arial" w:hAnsi="Arial" w:cs="Arial"/>
          <w:bCs/>
          <w:lang w:val="fr-FR"/>
          <w14:ligatures w14:val="none"/>
        </w:rPr>
        <w:t>ransports collectifs réguliers</w:t>
      </w:r>
    </w:p>
    <w:p w:rsidR="00A16A7D" w:rsidRPr="00A16A7D" w:rsidRDefault="00A16A7D" w:rsidP="00A16A7D">
      <w:pPr>
        <w:pStyle w:val="msoaddress"/>
        <w:widowControl w:val="0"/>
        <w:tabs>
          <w:tab w:val="left" w:pos="104"/>
        </w:tabs>
        <w:spacing w:line="240" w:lineRule="auto"/>
        <w:jc w:val="left"/>
        <w:rPr>
          <w:rFonts w:ascii="Arial" w:hAnsi="Arial" w:cs="Arial"/>
          <w:bCs/>
          <w:lang w:val="fr-FR"/>
          <w14:ligatures w14:val="none"/>
        </w:rPr>
      </w:pPr>
      <w:r w:rsidRPr="00A16A7D">
        <w:rPr>
          <w:rFonts w:ascii="Arial" w:hAnsi="Arial" w:cs="Arial"/>
          <w:bCs/>
          <w:sz w:val="18"/>
          <w:szCs w:val="18"/>
          <w:lang w:val="fr-FR"/>
          <w14:ligatures w14:val="none"/>
        </w:rPr>
        <w:t> </w:t>
      </w:r>
      <w:r w:rsidRPr="00A16A7D">
        <w:rPr>
          <w:rFonts w:ascii="Arial" w:hAnsi="Arial" w:cs="Arial"/>
          <w:bCs/>
          <w:lang w:val="fr-FR"/>
          <w14:ligatures w14:val="none"/>
        </w:rPr>
        <w:t xml:space="preserve">         - Mercredis communautaires</w:t>
      </w:r>
    </w:p>
    <w:p w:rsidR="00A16A7D" w:rsidRPr="00A16A7D" w:rsidRDefault="00A16A7D" w:rsidP="00A16A7D">
      <w:pPr>
        <w:pStyle w:val="msoaddress"/>
        <w:widowControl w:val="0"/>
        <w:tabs>
          <w:tab w:val="left" w:pos="104"/>
        </w:tabs>
        <w:spacing w:line="240" w:lineRule="auto"/>
        <w:jc w:val="left"/>
        <w:rPr>
          <w:rFonts w:ascii="Arial" w:hAnsi="Arial" w:cs="Arial"/>
          <w:bCs/>
          <w:sz w:val="18"/>
          <w:szCs w:val="18"/>
          <w:lang w:val="fr-FR"/>
          <w14:ligatures w14:val="none"/>
        </w:rPr>
      </w:pPr>
      <w:r w:rsidRPr="00A16A7D">
        <w:rPr>
          <w:rFonts w:ascii="Arial" w:hAnsi="Arial" w:cs="Arial"/>
          <w:bCs/>
          <w:lang w:val="fr-FR"/>
          <w14:ligatures w14:val="none"/>
        </w:rPr>
        <w:tab/>
        <w:t xml:space="preserve">          </w:t>
      </w:r>
    </w:p>
    <w:p w:rsidR="00A16A7D" w:rsidRDefault="00A16A7D" w:rsidP="00A16A7D">
      <w:pPr>
        <w:pStyle w:val="msoaddress"/>
        <w:widowControl w:val="0"/>
        <w:tabs>
          <w:tab w:val="left" w:pos="104"/>
        </w:tabs>
        <w:spacing w:line="240" w:lineRule="auto"/>
        <w:jc w:val="left"/>
        <w:rPr>
          <w:sz w:val="24"/>
          <w:szCs w:val="24"/>
          <w:lang w:val="fr-FR"/>
          <w14:ligatures w14:val="none"/>
        </w:rPr>
      </w:pPr>
      <w:r>
        <w:rPr>
          <w:rFonts w:ascii="Arial" w:hAnsi="Arial" w:cs="Arial"/>
          <w:b/>
          <w:bCs/>
          <w:lang w:val="fr-FR"/>
          <w14:ligatures w14:val="none"/>
        </w:rPr>
        <w:t xml:space="preserve">         </w:t>
      </w:r>
    </w:p>
    <w:p w:rsidR="00A16A7D" w:rsidRPr="00A16A7D" w:rsidRDefault="00A16A7D" w:rsidP="00A16A7D">
      <w:pPr>
        <w:widowControl w:val="0"/>
        <w:rPr>
          <w:rFonts w:ascii="Lucida Handwriting" w:hAnsi="Lucida Handwriting"/>
          <w:b/>
          <w:bCs/>
          <w:sz w:val="22"/>
          <w:szCs w:val="22"/>
          <w:lang w:val="fr-FR"/>
          <w14:ligatures w14:val="none"/>
        </w:rPr>
      </w:pPr>
      <w:r>
        <w:rPr>
          <w14:ligatures w14:val="none"/>
        </w:rPr>
        <w:t> </w:t>
      </w:r>
      <w:r w:rsidRPr="00A16A7D">
        <w:rPr>
          <w:rFonts w:ascii="Lucida Handwriting" w:hAnsi="Lucida Handwriting"/>
          <w:b/>
          <w:bCs/>
          <w:sz w:val="22"/>
          <w:szCs w:val="22"/>
          <w:lang w:val="fr-FR"/>
          <w14:ligatures w14:val="none"/>
        </w:rPr>
        <w:t>INVITATION</w:t>
      </w:r>
    </w:p>
    <w:p w:rsidR="00A16A7D" w:rsidRPr="00A16A7D" w:rsidRDefault="00A16A7D" w:rsidP="00A16A7D">
      <w:pPr>
        <w:pStyle w:val="Corpsdetexte3"/>
        <w:widowControl w:val="0"/>
        <w:tabs>
          <w:tab w:val="left" w:pos="0"/>
          <w:tab w:val="left" w:pos="52"/>
        </w:tabs>
        <w:spacing w:after="0" w:line="276" w:lineRule="auto"/>
        <w:ind w:left="140" w:hanging="140"/>
        <w:jc w:val="center"/>
        <w:rPr>
          <w:rFonts w:ascii="Arial" w:hAnsi="Arial" w:cs="Arial"/>
          <w:b/>
          <w:bCs/>
          <w:sz w:val="22"/>
          <w:szCs w:val="22"/>
          <w:lang w:val="fr-FR"/>
          <w14:ligatures w14:val="none"/>
        </w:rPr>
      </w:pPr>
      <w:r w:rsidRPr="00A16A7D">
        <w:rPr>
          <w:rFonts w:ascii="Arial" w:hAnsi="Arial" w:cs="Arial"/>
          <w:b/>
          <w:bCs/>
          <w:sz w:val="22"/>
          <w:szCs w:val="22"/>
          <w:lang w:val="fr-FR"/>
          <w14:ligatures w14:val="none"/>
        </w:rPr>
        <w:t> </w:t>
      </w:r>
    </w:p>
    <w:p w:rsidR="00A16A7D" w:rsidRPr="00A16A7D" w:rsidRDefault="00A16A7D" w:rsidP="00A16A7D">
      <w:pPr>
        <w:pStyle w:val="Corpsdetexte3"/>
        <w:widowControl w:val="0"/>
        <w:tabs>
          <w:tab w:val="left" w:pos="-31680"/>
          <w:tab w:val="left" w:pos="219"/>
        </w:tabs>
        <w:spacing w:after="0" w:line="276" w:lineRule="auto"/>
        <w:ind w:right="430" w:firstLine="340"/>
        <w:jc w:val="both"/>
        <w:rPr>
          <w:rFonts w:ascii="Arial" w:hAnsi="Arial" w:cs="Arial"/>
          <w:b/>
          <w:bCs/>
          <w:sz w:val="22"/>
          <w:szCs w:val="22"/>
          <w:lang w:val="fr-FR"/>
          <w14:ligatures w14:val="none"/>
        </w:rPr>
      </w:pPr>
      <w:r w:rsidRPr="00A16A7D">
        <w:rPr>
          <w:rFonts w:ascii="Arial" w:hAnsi="Arial" w:cs="Arial"/>
          <w:b/>
          <w:bCs/>
          <w:sz w:val="22"/>
          <w:szCs w:val="22"/>
          <w:lang w:val="fr-FR"/>
          <w14:ligatures w14:val="none"/>
        </w:rPr>
        <w:t>Lancement du Guide d’accessibilité 2014:</w:t>
      </w:r>
    </w:p>
    <w:p w:rsidR="00A16A7D" w:rsidRPr="00A16A7D" w:rsidRDefault="00A16A7D" w:rsidP="00A16A7D">
      <w:pPr>
        <w:pStyle w:val="Corpsdetexte3"/>
        <w:widowControl w:val="0"/>
        <w:tabs>
          <w:tab w:val="left" w:pos="-31680"/>
          <w:tab w:val="left" w:pos="219"/>
        </w:tabs>
        <w:spacing w:after="0" w:line="276" w:lineRule="auto"/>
        <w:ind w:right="430" w:firstLine="340"/>
        <w:jc w:val="both"/>
        <w:rPr>
          <w:rFonts w:ascii="Arial" w:hAnsi="Arial" w:cs="Arial"/>
          <w:b/>
          <w:bCs/>
          <w:sz w:val="22"/>
          <w:szCs w:val="22"/>
          <w:lang w:val="fr-FR"/>
          <w14:ligatures w14:val="none"/>
        </w:rPr>
      </w:pPr>
      <w:r w:rsidRPr="00A16A7D">
        <w:rPr>
          <w:rFonts w:ascii="Arial" w:hAnsi="Arial" w:cs="Arial"/>
          <w:b/>
          <w:bCs/>
          <w:sz w:val="22"/>
          <w:szCs w:val="22"/>
          <w:lang w:val="fr-FR"/>
          <w14:ligatures w14:val="none"/>
        </w:rPr>
        <w:t> </w:t>
      </w:r>
    </w:p>
    <w:p w:rsidR="00A16A7D" w:rsidRPr="00A16A7D" w:rsidRDefault="00A16A7D" w:rsidP="00A16A7D">
      <w:pPr>
        <w:pStyle w:val="Corpsdetexte3"/>
        <w:widowControl w:val="0"/>
        <w:tabs>
          <w:tab w:val="left" w:pos="-31680"/>
          <w:tab w:val="left" w:pos="219"/>
        </w:tabs>
        <w:spacing w:after="0" w:line="276" w:lineRule="auto"/>
        <w:ind w:right="430" w:firstLine="340"/>
        <w:jc w:val="both"/>
        <w:rPr>
          <w:rFonts w:ascii="Lucida Handwriting" w:hAnsi="Lucida Handwriting"/>
          <w:b/>
          <w:bCs/>
          <w:sz w:val="22"/>
          <w:szCs w:val="22"/>
          <w:lang w:val="fr-FR"/>
          <w14:ligatures w14:val="none"/>
        </w:rPr>
      </w:pPr>
      <w:r w:rsidRPr="00A16A7D">
        <w:rPr>
          <w:rFonts w:ascii="Lucida Handwriting" w:hAnsi="Lucida Handwriting"/>
          <w:b/>
          <w:bCs/>
          <w:sz w:val="22"/>
          <w:szCs w:val="22"/>
          <w:lang w:val="fr-FR"/>
          <w14:ligatures w14:val="none"/>
        </w:rPr>
        <w:t>Le 5 décembre 2013</w:t>
      </w:r>
    </w:p>
    <w:p w:rsidR="00A16A7D" w:rsidRPr="00A16A7D" w:rsidRDefault="00A16A7D" w:rsidP="00A16A7D">
      <w:pPr>
        <w:pStyle w:val="Corpsdetexte3"/>
        <w:widowControl w:val="0"/>
        <w:tabs>
          <w:tab w:val="left" w:pos="-31680"/>
          <w:tab w:val="left" w:pos="219"/>
        </w:tabs>
        <w:spacing w:after="0" w:line="276" w:lineRule="auto"/>
        <w:ind w:right="430" w:firstLine="340"/>
        <w:jc w:val="both"/>
        <w:rPr>
          <w:rFonts w:ascii="Lucida Handwriting" w:hAnsi="Lucida Handwriting"/>
          <w:b/>
          <w:bCs/>
          <w:sz w:val="22"/>
          <w:szCs w:val="22"/>
          <w:lang w:val="fr-FR"/>
          <w14:ligatures w14:val="none"/>
        </w:rPr>
      </w:pPr>
      <w:proofErr w:type="gramStart"/>
      <w:r w:rsidRPr="00A16A7D">
        <w:rPr>
          <w:rFonts w:ascii="Lucida Handwriting" w:hAnsi="Lucida Handwriting"/>
          <w:b/>
          <w:bCs/>
          <w:sz w:val="22"/>
          <w:szCs w:val="22"/>
          <w:lang w:val="fr-FR"/>
          <w14:ligatures w14:val="none"/>
        </w:rPr>
        <w:t>à</w:t>
      </w:r>
      <w:proofErr w:type="gramEnd"/>
      <w:r w:rsidRPr="00A16A7D">
        <w:rPr>
          <w:rFonts w:ascii="Lucida Handwriting" w:hAnsi="Lucida Handwriting"/>
          <w:b/>
          <w:bCs/>
          <w:sz w:val="22"/>
          <w:szCs w:val="22"/>
          <w:lang w:val="fr-FR"/>
          <w14:ligatures w14:val="none"/>
        </w:rPr>
        <w:t xml:space="preserve"> 14h00</w:t>
      </w:r>
    </w:p>
    <w:p w:rsidR="00A16A7D" w:rsidRPr="00A16A7D" w:rsidRDefault="00A16A7D" w:rsidP="00A16A7D">
      <w:pPr>
        <w:pStyle w:val="Corpsdetexte3"/>
        <w:widowControl w:val="0"/>
        <w:tabs>
          <w:tab w:val="left" w:pos="-31680"/>
          <w:tab w:val="left" w:pos="219"/>
        </w:tabs>
        <w:spacing w:after="0" w:line="276" w:lineRule="auto"/>
        <w:ind w:right="430" w:firstLine="340"/>
        <w:jc w:val="both"/>
        <w:rPr>
          <w:rFonts w:ascii="Lucida Handwriting" w:hAnsi="Lucida Handwriting"/>
          <w:b/>
          <w:bCs/>
          <w:sz w:val="22"/>
          <w:szCs w:val="22"/>
          <w:lang w:val="fr-FR"/>
          <w14:ligatures w14:val="none"/>
        </w:rPr>
      </w:pPr>
      <w:proofErr w:type="gramStart"/>
      <w:r w:rsidRPr="00A16A7D">
        <w:rPr>
          <w:rFonts w:ascii="Lucida Handwriting" w:hAnsi="Lucida Handwriting"/>
          <w:b/>
          <w:bCs/>
          <w:sz w:val="22"/>
          <w:szCs w:val="22"/>
          <w:lang w:val="fr-FR"/>
          <w14:ligatures w14:val="none"/>
        </w:rPr>
        <w:t>à</w:t>
      </w:r>
      <w:proofErr w:type="gramEnd"/>
      <w:r w:rsidRPr="00A16A7D">
        <w:rPr>
          <w:rFonts w:ascii="Lucida Handwriting" w:hAnsi="Lucida Handwriting"/>
          <w:b/>
          <w:bCs/>
          <w:sz w:val="22"/>
          <w:szCs w:val="22"/>
          <w:lang w:val="fr-FR"/>
          <w14:ligatures w14:val="none"/>
        </w:rPr>
        <w:t xml:space="preserve"> la Bibliothèque de Châteauguay,</w:t>
      </w:r>
    </w:p>
    <w:p w:rsidR="00A16A7D" w:rsidRPr="00A16A7D" w:rsidRDefault="00A16A7D" w:rsidP="00A16A7D">
      <w:pPr>
        <w:pStyle w:val="Corpsdetexte3"/>
        <w:widowControl w:val="0"/>
        <w:tabs>
          <w:tab w:val="left" w:pos="-31680"/>
          <w:tab w:val="left" w:pos="219"/>
        </w:tabs>
        <w:spacing w:after="0" w:line="276" w:lineRule="auto"/>
        <w:ind w:right="430" w:firstLine="340"/>
        <w:jc w:val="both"/>
        <w:rPr>
          <w:rFonts w:ascii="Lucida Handwriting" w:hAnsi="Lucida Handwriting"/>
          <w:b/>
          <w:bCs/>
          <w:sz w:val="22"/>
          <w:szCs w:val="22"/>
          <w:lang w:val="fr-FR"/>
          <w14:ligatures w14:val="none"/>
        </w:rPr>
      </w:pPr>
      <w:r w:rsidRPr="00A16A7D">
        <w:rPr>
          <w:rFonts w:ascii="Lucida Handwriting" w:hAnsi="Lucida Handwriting"/>
          <w:b/>
          <w:bCs/>
          <w:sz w:val="22"/>
          <w:szCs w:val="22"/>
          <w:lang w:val="fr-FR"/>
          <w14:ligatures w14:val="none"/>
        </w:rPr>
        <w:t>Salle multimédia</w:t>
      </w:r>
    </w:p>
    <w:p w:rsidR="00A16A7D" w:rsidRPr="00A16A7D" w:rsidRDefault="00A16A7D" w:rsidP="00A16A7D">
      <w:pPr>
        <w:pStyle w:val="Corpsdetexte3"/>
        <w:widowControl w:val="0"/>
        <w:tabs>
          <w:tab w:val="left" w:pos="-31680"/>
          <w:tab w:val="left" w:pos="219"/>
        </w:tabs>
        <w:spacing w:after="0" w:line="276" w:lineRule="auto"/>
        <w:ind w:right="430" w:firstLine="340"/>
        <w:jc w:val="both"/>
        <w:rPr>
          <w:rFonts w:ascii="Arial" w:hAnsi="Arial" w:cs="Arial"/>
          <w:b/>
          <w:bCs/>
          <w:sz w:val="22"/>
          <w:szCs w:val="22"/>
          <w:lang w:val="fr-FR"/>
          <w14:ligatures w14:val="none"/>
        </w:rPr>
      </w:pPr>
      <w:r w:rsidRPr="00A16A7D">
        <w:rPr>
          <w:rFonts w:ascii="Arial" w:hAnsi="Arial" w:cs="Arial"/>
          <w:b/>
          <w:bCs/>
          <w:sz w:val="22"/>
          <w:szCs w:val="22"/>
          <w:lang w:val="fr-FR"/>
          <w14:ligatures w14:val="none"/>
        </w:rPr>
        <w:t> </w:t>
      </w:r>
    </w:p>
    <w:p w:rsidR="00A16A7D" w:rsidRPr="00A16A7D" w:rsidRDefault="00A16A7D" w:rsidP="00A16A7D">
      <w:pPr>
        <w:pStyle w:val="Corpsdetexte3"/>
        <w:widowControl w:val="0"/>
        <w:tabs>
          <w:tab w:val="left" w:pos="-31680"/>
          <w:tab w:val="left" w:pos="219"/>
        </w:tabs>
        <w:spacing w:after="0" w:line="276" w:lineRule="auto"/>
        <w:ind w:left="284" w:right="430" w:firstLine="56"/>
        <w:rPr>
          <w:rFonts w:ascii="Arial" w:hAnsi="Arial" w:cs="Arial"/>
          <w:b/>
          <w:bCs/>
          <w:sz w:val="22"/>
          <w:szCs w:val="22"/>
          <w:lang w:val="fr-FR"/>
          <w14:ligatures w14:val="none"/>
        </w:rPr>
      </w:pPr>
      <w:r w:rsidRPr="00A16A7D">
        <w:rPr>
          <w:rFonts w:ascii="Arial" w:hAnsi="Arial" w:cs="Arial"/>
          <w:b/>
          <w:bCs/>
          <w:sz w:val="22"/>
          <w:szCs w:val="22"/>
          <w:lang w:val="fr-FR"/>
          <w14:ligatures w14:val="none"/>
        </w:rPr>
        <w:t>Il y aura présentation du Guide et une mini-</w:t>
      </w:r>
      <w:r w:rsidRPr="00A16A7D">
        <w:rPr>
          <w:rFonts w:ascii="Arial" w:hAnsi="Arial" w:cs="Arial"/>
          <w:b/>
          <w:bCs/>
          <w:sz w:val="22"/>
          <w:szCs w:val="22"/>
          <w:lang w:val="fr-FR"/>
          <w14:ligatures w14:val="none"/>
        </w:rPr>
        <w:tab/>
        <w:t>conférence au sujet de l’accessibilité des  sites web.</w:t>
      </w:r>
    </w:p>
    <w:p w:rsidR="00A16A7D" w:rsidRPr="00A16A7D" w:rsidRDefault="00A16A7D" w:rsidP="00A16A7D">
      <w:pPr>
        <w:pStyle w:val="Corpsdetexte3"/>
        <w:widowControl w:val="0"/>
        <w:tabs>
          <w:tab w:val="left" w:pos="-31680"/>
          <w:tab w:val="left" w:pos="219"/>
        </w:tabs>
        <w:spacing w:after="0" w:line="276" w:lineRule="auto"/>
        <w:ind w:left="284" w:right="430" w:firstLine="56"/>
        <w:rPr>
          <w:rFonts w:ascii="Arial" w:hAnsi="Arial" w:cs="Arial"/>
          <w:b/>
          <w:bCs/>
          <w:sz w:val="22"/>
          <w:szCs w:val="22"/>
          <w:lang w:val="fr-FR"/>
          <w14:ligatures w14:val="none"/>
        </w:rPr>
      </w:pPr>
      <w:r w:rsidRPr="00A16A7D">
        <w:rPr>
          <w:rFonts w:ascii="Arial" w:hAnsi="Arial" w:cs="Arial"/>
          <w:b/>
          <w:bCs/>
          <w:sz w:val="22"/>
          <w:szCs w:val="22"/>
          <w:lang w:val="fr-FR"/>
          <w14:ligatures w14:val="none"/>
        </w:rPr>
        <w:t>Détails en page 3.</w:t>
      </w:r>
    </w:p>
    <w:p w:rsidR="00A16A7D" w:rsidRDefault="00A16A7D" w:rsidP="00A16A7D">
      <w:pPr>
        <w:widowControl w:val="0"/>
        <w:rPr>
          <w14:ligatures w14:val="none"/>
        </w:rPr>
      </w:pPr>
      <w:r>
        <w:rPr>
          <w14:ligatures w14:val="none"/>
        </w:rPr>
        <w:t> </w:t>
      </w:r>
    </w:p>
    <w:p w:rsidR="00A16A7D" w:rsidRDefault="00A16A7D" w:rsidP="00A16A7D">
      <w:pPr>
        <w:widowControl w:val="0"/>
        <w:rPr>
          <w14:ligatures w14:val="none"/>
        </w:rPr>
      </w:pPr>
    </w:p>
    <w:p w:rsidR="00CB7280" w:rsidRDefault="00CB7280" w:rsidP="00A16A7D">
      <w:pPr>
        <w:widowControl w:val="0"/>
        <w:rPr>
          <w14:ligatures w14:val="none"/>
        </w:rPr>
      </w:pPr>
    </w:p>
    <w:p w:rsidR="00CB7280" w:rsidRDefault="00CB7280" w:rsidP="00A16A7D">
      <w:pPr>
        <w:widowControl w:val="0"/>
        <w:rPr>
          <w14:ligatures w14:val="none"/>
        </w:rPr>
      </w:pPr>
    </w:p>
    <w:p w:rsidR="00A16A7D" w:rsidRDefault="00A16A7D" w:rsidP="00A16A7D">
      <w:pPr>
        <w:widowControl w:val="0"/>
        <w:rPr>
          <w:rFonts w:ascii="Arial" w:hAnsi="Arial" w:cs="Arial"/>
          <w:sz w:val="24"/>
          <w:szCs w:val="24"/>
          <w14:ligatures w14:val="none"/>
        </w:rPr>
      </w:pPr>
      <w:r>
        <w:rPr>
          <w:rFonts w:ascii="Arial Black" w:hAnsi="Arial Black"/>
          <w:sz w:val="28"/>
          <w:szCs w:val="28"/>
          <w:u w:val="single"/>
          <w14:ligatures w14:val="none"/>
        </w:rPr>
        <w:lastRenderedPageBreak/>
        <w:t>Pas de plan, pas d’action, pas d’amélioration</w:t>
      </w:r>
    </w:p>
    <w:p w:rsidR="00A16A7D" w:rsidRDefault="00A16A7D" w:rsidP="00A16A7D">
      <w:pPr>
        <w:widowControl w:val="0"/>
        <w:rPr>
          <w:rFonts w:ascii="Arial" w:hAnsi="Arial" w:cs="Arial"/>
          <w:sz w:val="24"/>
          <w:szCs w:val="24"/>
          <w14:ligatures w14:val="none"/>
        </w:rPr>
      </w:pPr>
      <w:r>
        <w:rPr>
          <w:rFonts w:ascii="Arial" w:hAnsi="Arial" w:cs="Arial"/>
          <w:sz w:val="24"/>
          <w:szCs w:val="24"/>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xml:space="preserve">La Ville de Châteauguay, comme toutes les autres villes d’importance au Québec, a l’obligation légale d’élaborer et de réviser à chaque année un plan qui prévoit les actions à poser pour améliorer l’intégration scolaire, professionnelle et sociale des personnes handicapées.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Évidemment pour être efficace, cette démarche doit se faire en concertation avec les associations qui interviennent avec les personnes handicapées et être attachée à un budget. La dernière révision remonte à janvier 2012 et le processus pour élaborer le plan d’action était très sommaire et aucun budget n’était prévu pour réaliser les actions.</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L’an dernier, pour la première fois, une directrice a été désignée responsable de ce dossier et une démarche structurée de consultation a été amorcée. Deux rencontres ont réuni les groupes de Châteauguay œuvrant avec les personnes handicapées, soit un représentant de l’Office des personnes handicapées, du SRSOR, de Mouvement action découverte, du CSSS et du RUTAC.</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xml:space="preserve">Les représentants ont identifié des obstacles à l’intégration des personnes et ont soumis leurs suggestions. Il restait à établir les priorités de l’année, les mettre dans un plan d’action et défendre </w:t>
      </w:r>
      <w:proofErr w:type="gramStart"/>
      <w:r w:rsidRPr="00CB7280">
        <w:rPr>
          <w:rFonts w:ascii="Arial" w:hAnsi="Arial" w:cs="Arial"/>
          <w:sz w:val="22"/>
          <w:szCs w:val="22"/>
          <w14:ligatures w14:val="none"/>
        </w:rPr>
        <w:t>les budgets nécessaire</w:t>
      </w:r>
      <w:proofErr w:type="gramEnd"/>
      <w:r w:rsidRPr="00CB7280">
        <w:rPr>
          <w:rFonts w:ascii="Arial" w:hAnsi="Arial" w:cs="Arial"/>
          <w:sz w:val="22"/>
          <w:szCs w:val="22"/>
          <w14:ligatures w14:val="none"/>
        </w:rPr>
        <w:t xml:space="preserve"> à sa réalisation. Mais ces étapes n’ont pas été réalisées.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xml:space="preserve">Pas de nouvelle, plus rien…   Départ à la retraite de la directrice responsable de la démarche. Mort au feuilleton du plan d’action.  Une nouvelle directrice à la vie communautaire a été nommée. Souhaitons que les énergies déployées se </w:t>
      </w:r>
      <w:proofErr w:type="gramStart"/>
      <w:r w:rsidRPr="00CB7280">
        <w:rPr>
          <w:rFonts w:ascii="Arial" w:hAnsi="Arial" w:cs="Arial"/>
          <w:sz w:val="22"/>
          <w:szCs w:val="22"/>
          <w14:ligatures w14:val="none"/>
        </w:rPr>
        <w:t>solderont</w:t>
      </w:r>
      <w:proofErr w:type="gramEnd"/>
      <w:r w:rsidRPr="00CB7280">
        <w:rPr>
          <w:rFonts w:ascii="Arial" w:hAnsi="Arial" w:cs="Arial"/>
          <w:sz w:val="22"/>
          <w:szCs w:val="22"/>
          <w14:ligatures w14:val="none"/>
        </w:rPr>
        <w:t xml:space="preserve"> par de réelles améliorations cette année.</w:t>
      </w:r>
    </w:p>
    <w:p w:rsidR="00A16A7D" w:rsidRDefault="00A16A7D" w:rsidP="00A16A7D">
      <w:pPr>
        <w:widowControl w:val="0"/>
        <w:rPr>
          <w:rFonts w:ascii="Arial" w:hAnsi="Arial" w:cs="Arial"/>
          <w:b/>
          <w:bCs/>
          <w:sz w:val="28"/>
          <w:szCs w:val="28"/>
          <w14:ligatures w14:val="none"/>
        </w:rPr>
      </w:pPr>
      <w:r>
        <w:rPr>
          <w:rFonts w:ascii="Arial" w:hAnsi="Arial" w:cs="Arial"/>
          <w:b/>
          <w:bCs/>
          <w:sz w:val="28"/>
          <w:szCs w:val="28"/>
          <w14:ligatures w14:val="none"/>
        </w:rPr>
        <w:t> </w:t>
      </w:r>
    </w:p>
    <w:p w:rsidR="00A16A7D" w:rsidRDefault="00A16A7D" w:rsidP="00A16A7D">
      <w:pPr>
        <w:widowControl w:val="0"/>
        <w:rPr>
          <w:rFonts w:ascii="Arial" w:hAnsi="Arial" w:cs="Arial"/>
          <w:b/>
          <w:bCs/>
          <w:sz w:val="28"/>
          <w:szCs w:val="28"/>
          <w:u w:val="single"/>
          <w14:ligatures w14:val="none"/>
        </w:rPr>
      </w:pPr>
      <w:r>
        <w:rPr>
          <w:rFonts w:ascii="Arial" w:hAnsi="Arial" w:cs="Arial"/>
          <w:b/>
          <w:bCs/>
          <w:sz w:val="28"/>
          <w:szCs w:val="28"/>
          <w:u w:val="single"/>
          <w14:ligatures w14:val="none"/>
        </w:rPr>
        <w:t>Des améliorations, il en faut!</w:t>
      </w:r>
    </w:p>
    <w:p w:rsidR="00A16A7D" w:rsidRDefault="00A16A7D" w:rsidP="00A16A7D">
      <w:pPr>
        <w:widowControl w:val="0"/>
        <w:rPr>
          <w:rFonts w:ascii="Arial" w:hAnsi="Arial" w:cs="Arial"/>
          <w:sz w:val="24"/>
          <w:szCs w:val="24"/>
          <w14:ligatures w14:val="none"/>
        </w:rPr>
      </w:pPr>
      <w:r>
        <w:rPr>
          <w:rFonts w:ascii="Arial" w:hAnsi="Arial" w:cs="Arial"/>
          <w:sz w:val="24"/>
          <w:szCs w:val="24"/>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xml:space="preserve">Les journaux traitent régulièrement de l’état des rues, des nombreux nids de poules qui rendent la conduite automobile hasardeuse et coûteuse. On parle peu de l’état des traverses piétonnes, des feux de circulation piétonniers et sonores ainsi que de l’état de la chaussée près des descentes de trottoir.  Pourtant les personnes qui les utilisent en ont long à dire.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Cet été, plusieurs situations nous ont été rapportées et les personnes ont signalé les problèmes à la mairie.  Par exemple, les roues des fauteuils roulants et les repose-pieds restent souvent bloquées dans les nids de poule près des descentes de trottoir. La personne en fauteuil roulant ne peut descendre ailleurs qu’à cet endroit. Une fois bloqué là, il faut attendre qu’une personne forte passe et veuille bien dégager la chaise.  Les équipes de travaux publics doivent être sensibilisés à cette réalité.</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xml:space="preserve">Fréquemment, des personnes non-voyantes ou semi-voyantes ne peuvent traverser la rue et se rendre à destination car le feu de circulation sonore est hors d’usage. La personne ne peut traverser de façon sécuritaire si ce feu ne fonctionne pas. À chaque fois, il faut signaler la situation à la ville. Il serait pourtant simple de faire des vérifications de façon régulière. </w:t>
      </w:r>
    </w:p>
    <w:p w:rsidR="00A16A7D" w:rsidRDefault="00A16A7D" w:rsidP="00A16A7D">
      <w:pPr>
        <w:widowControl w:val="0"/>
        <w:rPr>
          <w:rFonts w:ascii="Arial" w:hAnsi="Arial" w:cs="Arial"/>
          <w:sz w:val="24"/>
          <w:szCs w:val="24"/>
          <w14:ligatures w14:val="none"/>
        </w:rPr>
      </w:pPr>
      <w:r>
        <w:rPr>
          <w:rFonts w:ascii="Arial" w:hAnsi="Arial" w:cs="Arial"/>
          <w:sz w:val="24"/>
          <w:szCs w:val="24"/>
          <w14:ligatures w14:val="none"/>
        </w:rPr>
        <w:t> </w:t>
      </w:r>
    </w:p>
    <w:p w:rsidR="00A16A7D" w:rsidRDefault="00A16A7D" w:rsidP="00A16A7D">
      <w:pPr>
        <w:widowControl w:val="0"/>
        <w:rPr>
          <w:rFonts w:ascii="Arial" w:hAnsi="Arial" w:cs="Arial"/>
          <w:sz w:val="24"/>
          <w:szCs w:val="24"/>
          <w14:ligatures w14:val="none"/>
        </w:rPr>
      </w:pPr>
      <w:r>
        <w:rPr>
          <w:rFonts w:ascii="Arial" w:hAnsi="Arial" w:cs="Arial"/>
          <w:b/>
          <w:bCs/>
          <w:sz w:val="24"/>
          <w:szCs w:val="24"/>
          <w14:ligatures w14:val="none"/>
        </w:rPr>
        <w:t>Les élections sont terminées, félicitation aux personnes élues. Maintenant, les besoins des personnes handicapées doivent aussi faire partie des dossiers prioritaires.</w:t>
      </w:r>
    </w:p>
    <w:p w:rsidR="00A16A7D" w:rsidRDefault="00A16A7D" w:rsidP="00A16A7D">
      <w:pPr>
        <w:widowControl w:val="0"/>
        <w:rPr>
          <w14:ligatures w14:val="none"/>
        </w:rPr>
      </w:pPr>
      <w:r>
        <w:rPr>
          <w14:ligatures w14:val="none"/>
        </w:rPr>
        <w:t> </w:t>
      </w:r>
    </w:p>
    <w:p w:rsidR="00A16A7D" w:rsidRDefault="00A16A7D" w:rsidP="00A16A7D">
      <w:pPr>
        <w:widowControl w:val="0"/>
        <w:tabs>
          <w:tab w:val="left" w:pos="163"/>
        </w:tabs>
        <w:ind w:left="560"/>
        <w:rPr>
          <w:rFonts w:ascii="Arial" w:hAnsi="Arial" w:cs="Arial"/>
          <w:sz w:val="28"/>
          <w:szCs w:val="28"/>
          <w:u w:val="single"/>
          <w14:ligatures w14:val="none"/>
        </w:rPr>
      </w:pPr>
    </w:p>
    <w:p w:rsidR="00A16A7D" w:rsidRDefault="00A16A7D" w:rsidP="00A16A7D">
      <w:pPr>
        <w:widowControl w:val="0"/>
        <w:tabs>
          <w:tab w:val="left" w:pos="163"/>
        </w:tabs>
        <w:ind w:left="560"/>
        <w:rPr>
          <w:rFonts w:ascii="Arial" w:hAnsi="Arial" w:cs="Arial"/>
          <w:sz w:val="28"/>
          <w:szCs w:val="28"/>
          <w:u w:val="single"/>
          <w14:ligatures w14:val="none"/>
        </w:rPr>
      </w:pPr>
    </w:p>
    <w:p w:rsidR="00A16A7D" w:rsidRDefault="00A16A7D" w:rsidP="00A16A7D">
      <w:pPr>
        <w:widowControl w:val="0"/>
        <w:tabs>
          <w:tab w:val="left" w:pos="163"/>
        </w:tabs>
        <w:ind w:left="560"/>
        <w:rPr>
          <w:rFonts w:ascii="Arial" w:hAnsi="Arial" w:cs="Arial"/>
          <w:sz w:val="28"/>
          <w:szCs w:val="28"/>
          <w:u w:val="single"/>
          <w14:ligatures w14:val="none"/>
        </w:rPr>
      </w:pPr>
    </w:p>
    <w:p w:rsidR="002351BE" w:rsidRDefault="002351BE" w:rsidP="00A16A7D">
      <w:pPr>
        <w:widowControl w:val="0"/>
        <w:tabs>
          <w:tab w:val="left" w:pos="163"/>
        </w:tabs>
        <w:ind w:left="560"/>
        <w:rPr>
          <w:rFonts w:ascii="Arial" w:hAnsi="Arial" w:cs="Arial"/>
          <w:sz w:val="28"/>
          <w:szCs w:val="28"/>
          <w:u w:val="single"/>
          <w14:ligatures w14:val="none"/>
        </w:rPr>
      </w:pPr>
    </w:p>
    <w:p w:rsidR="00A16A7D" w:rsidRDefault="00A16A7D" w:rsidP="00A16A7D">
      <w:pPr>
        <w:widowControl w:val="0"/>
        <w:jc w:val="center"/>
        <w:rPr>
          <w:rFonts w:ascii="Lucida Handwriting" w:hAnsi="Lucida Handwriting"/>
          <w:b/>
          <w:bCs/>
          <w:sz w:val="28"/>
          <w:szCs w:val="28"/>
          <w:u w:val="single"/>
          <w14:ligatures w14:val="none"/>
        </w:rPr>
      </w:pPr>
      <w:r>
        <w:rPr>
          <w:rFonts w:ascii="Lucida Handwriting" w:hAnsi="Lucida Handwriting"/>
          <w:b/>
          <w:bCs/>
          <w:sz w:val="28"/>
          <w:szCs w:val="28"/>
          <w:u w:val="single"/>
          <w14:ligatures w14:val="none"/>
        </w:rPr>
        <w:t>INVITATION : LANCEMENT DU GUIDE D’ACCESSIBILITÉ</w:t>
      </w:r>
    </w:p>
    <w:p w:rsidR="00A16A7D" w:rsidRDefault="00A16A7D" w:rsidP="00A16A7D">
      <w:pPr>
        <w:widowControl w:val="0"/>
        <w:rPr>
          <w:rFonts w:ascii="Arial" w:hAnsi="Arial" w:cs="Arial"/>
          <w:sz w:val="24"/>
          <w:szCs w:val="24"/>
          <w14:ligatures w14:val="none"/>
        </w:rPr>
      </w:pPr>
      <w:r>
        <w:rPr>
          <w:rFonts w:ascii="Arial" w:hAnsi="Arial" w:cs="Arial"/>
          <w:sz w:val="24"/>
          <w:szCs w:val="24"/>
          <w14:ligatures w14:val="none"/>
        </w:rPr>
        <w:t> </w:t>
      </w:r>
    </w:p>
    <w:p w:rsidR="00A16A7D" w:rsidRDefault="00A16A7D" w:rsidP="00A16A7D">
      <w:pPr>
        <w:widowControl w:val="0"/>
        <w:rPr>
          <w:rFonts w:ascii="Arial" w:hAnsi="Arial" w:cs="Arial"/>
          <w:sz w:val="24"/>
          <w:szCs w:val="24"/>
          <w14:ligatures w14:val="none"/>
        </w:rPr>
      </w:pPr>
      <w:r w:rsidRPr="00CB7280">
        <w:rPr>
          <w:rFonts w:ascii="Arial" w:hAnsi="Arial" w:cs="Arial"/>
          <w:sz w:val="22"/>
          <w:szCs w:val="22"/>
          <w14:ligatures w14:val="none"/>
        </w:rPr>
        <w:t>Vous êtes cordialement invités au lancement du GUIDE D’ACCESSIBILITÉ du RUTAC</w:t>
      </w:r>
      <w:r>
        <w:rPr>
          <w:rFonts w:ascii="Arial" w:hAnsi="Arial" w:cs="Arial"/>
          <w:sz w:val="24"/>
          <w:szCs w:val="24"/>
          <w14:ligatures w14:val="none"/>
        </w:rPr>
        <w:t xml:space="preserve">. </w:t>
      </w:r>
    </w:p>
    <w:p w:rsidR="00A16A7D" w:rsidRDefault="00A16A7D" w:rsidP="00A16A7D">
      <w:pPr>
        <w:widowControl w:val="0"/>
        <w:rPr>
          <w:rFonts w:ascii="Arial" w:hAnsi="Arial" w:cs="Arial"/>
          <w:sz w:val="24"/>
          <w:szCs w:val="24"/>
          <w14:ligatures w14:val="none"/>
        </w:rPr>
      </w:pPr>
      <w:r>
        <w:rPr>
          <w:rFonts w:ascii="Arial" w:hAnsi="Arial" w:cs="Arial"/>
          <w:sz w:val="24"/>
          <w:szCs w:val="24"/>
          <w14:ligatures w14:val="none"/>
        </w:rPr>
        <w:t> </w:t>
      </w:r>
    </w:p>
    <w:p w:rsidR="00A16A7D" w:rsidRPr="00CB7280" w:rsidRDefault="00A16A7D" w:rsidP="00A16A7D">
      <w:pPr>
        <w:widowControl w:val="0"/>
        <w:rPr>
          <w:rFonts w:ascii="Arial" w:hAnsi="Arial" w:cs="Arial"/>
          <w:b/>
          <w:bCs/>
          <w:sz w:val="22"/>
          <w:szCs w:val="22"/>
          <w:u w:val="single"/>
          <w14:ligatures w14:val="none"/>
        </w:rPr>
      </w:pPr>
      <w:r w:rsidRPr="00CB7280">
        <w:rPr>
          <w:rFonts w:ascii="Arial" w:hAnsi="Arial" w:cs="Arial"/>
          <w:b/>
          <w:bCs/>
          <w:sz w:val="22"/>
          <w:szCs w:val="22"/>
          <w:u w:val="single"/>
          <w14:ligatures w14:val="none"/>
        </w:rPr>
        <w:t xml:space="preserve">Pourquoi un guide d’accessibilité?  </w:t>
      </w:r>
    </w:p>
    <w:p w:rsidR="00A16A7D" w:rsidRPr="00CB7280" w:rsidRDefault="00A16A7D" w:rsidP="00A16A7D">
      <w:pPr>
        <w:widowControl w:val="0"/>
        <w:ind w:left="270" w:hanging="270"/>
        <w:rPr>
          <w:rFonts w:ascii="Arial" w:hAnsi="Arial" w:cs="Arial"/>
          <w:sz w:val="22"/>
          <w:szCs w:val="22"/>
          <w14:ligatures w14:val="none"/>
        </w:rPr>
      </w:pPr>
      <w:r w:rsidRPr="00CB7280">
        <w:rPr>
          <w:rFonts w:ascii="Symbol" w:hAnsi="Symbol"/>
          <w:sz w:val="22"/>
          <w:szCs w:val="22"/>
          <w:lang w:val="x-none"/>
        </w:rPr>
        <w:t></w:t>
      </w:r>
      <w:r w:rsidRPr="00CB7280">
        <w:rPr>
          <w:sz w:val="22"/>
          <w:szCs w:val="22"/>
        </w:rPr>
        <w:t> </w:t>
      </w:r>
      <w:r w:rsidRPr="00CB7280">
        <w:rPr>
          <w:rFonts w:ascii="Arial" w:hAnsi="Arial" w:cs="Arial"/>
          <w:sz w:val="22"/>
          <w:szCs w:val="22"/>
          <w14:ligatures w14:val="none"/>
        </w:rPr>
        <w:t>Pour qu’une personne sache à quoi s’attendre, comme par exemple, des lumières éblouissantes ou de la musique à haut volume ne font pas le même effet à tous;</w:t>
      </w:r>
    </w:p>
    <w:p w:rsidR="00A16A7D" w:rsidRPr="00CB7280" w:rsidRDefault="00A16A7D" w:rsidP="00A16A7D">
      <w:pPr>
        <w:widowControl w:val="0"/>
        <w:ind w:left="270" w:hanging="270"/>
        <w:rPr>
          <w:rFonts w:ascii="Arial" w:hAnsi="Arial" w:cs="Arial"/>
          <w:sz w:val="22"/>
          <w:szCs w:val="22"/>
          <w14:ligatures w14:val="none"/>
        </w:rPr>
      </w:pPr>
      <w:r w:rsidRPr="00CB7280">
        <w:rPr>
          <w:rFonts w:ascii="Symbol" w:hAnsi="Symbol"/>
          <w:sz w:val="22"/>
          <w:szCs w:val="22"/>
          <w:lang w:val="x-none"/>
        </w:rPr>
        <w:t></w:t>
      </w:r>
      <w:r w:rsidRPr="00CB7280">
        <w:rPr>
          <w:sz w:val="22"/>
          <w:szCs w:val="22"/>
        </w:rPr>
        <w:t> </w:t>
      </w:r>
      <w:r w:rsidRPr="00CB7280">
        <w:rPr>
          <w:rFonts w:ascii="Arial" w:hAnsi="Arial" w:cs="Arial"/>
          <w:sz w:val="22"/>
          <w:szCs w:val="22"/>
          <w14:ligatures w14:val="none"/>
        </w:rPr>
        <w:t xml:space="preserve">Pour </w:t>
      </w:r>
      <w:r w:rsidRPr="00CB7280">
        <w:rPr>
          <w:rFonts w:ascii="Arial" w:hAnsi="Arial" w:cs="Arial"/>
          <w:b/>
          <w:bCs/>
          <w:sz w:val="22"/>
          <w:szCs w:val="22"/>
          <w:u w:val="single"/>
          <w14:ligatures w14:val="none"/>
        </w:rPr>
        <w:t>choisir</w:t>
      </w:r>
      <w:r w:rsidRPr="00CB7280">
        <w:rPr>
          <w:rFonts w:ascii="Arial" w:hAnsi="Arial" w:cs="Arial"/>
          <w:b/>
          <w:bCs/>
          <w:sz w:val="22"/>
          <w:szCs w:val="22"/>
          <w14:ligatures w14:val="none"/>
        </w:rPr>
        <w:t xml:space="preserve"> </w:t>
      </w:r>
      <w:r w:rsidRPr="00CB7280">
        <w:rPr>
          <w:rFonts w:ascii="Arial" w:hAnsi="Arial" w:cs="Arial"/>
          <w:sz w:val="22"/>
          <w:szCs w:val="22"/>
          <w14:ligatures w14:val="none"/>
        </w:rPr>
        <w:t>le commerce où on va avant de réserver le transport adapté, un commerce accessible avec des toilettes accessibles;</w:t>
      </w:r>
    </w:p>
    <w:p w:rsidR="00A16A7D" w:rsidRPr="00CB7280" w:rsidRDefault="00A16A7D" w:rsidP="00A16A7D">
      <w:pPr>
        <w:widowControl w:val="0"/>
        <w:ind w:left="270" w:hanging="270"/>
        <w:rPr>
          <w:rFonts w:ascii="Arial" w:hAnsi="Arial" w:cs="Arial"/>
          <w:sz w:val="22"/>
          <w:szCs w:val="22"/>
          <w14:ligatures w14:val="none"/>
        </w:rPr>
      </w:pPr>
      <w:r w:rsidRPr="00CB7280">
        <w:rPr>
          <w:rFonts w:ascii="Symbol" w:hAnsi="Symbol"/>
          <w:sz w:val="22"/>
          <w:szCs w:val="22"/>
          <w:lang w:val="x-none"/>
        </w:rPr>
        <w:t></w:t>
      </w:r>
      <w:r w:rsidRPr="00CB7280">
        <w:rPr>
          <w:sz w:val="22"/>
          <w:szCs w:val="22"/>
        </w:rPr>
        <w:t> </w:t>
      </w:r>
      <w:r w:rsidRPr="00CB7280">
        <w:rPr>
          <w:rFonts w:ascii="Arial" w:hAnsi="Arial" w:cs="Arial"/>
          <w:sz w:val="22"/>
          <w:szCs w:val="22"/>
          <w14:ligatures w14:val="none"/>
        </w:rPr>
        <w:t>Pour connaître les services de livraisons et les services à domicile des commerces;</w:t>
      </w:r>
    </w:p>
    <w:p w:rsidR="00A16A7D" w:rsidRPr="00CB7280" w:rsidRDefault="00A16A7D" w:rsidP="00A16A7D">
      <w:pPr>
        <w:widowControl w:val="0"/>
        <w:ind w:left="270" w:hanging="270"/>
        <w:rPr>
          <w:rFonts w:ascii="Arial" w:hAnsi="Arial" w:cs="Arial"/>
          <w:sz w:val="22"/>
          <w:szCs w:val="22"/>
          <w14:ligatures w14:val="none"/>
        </w:rPr>
      </w:pPr>
      <w:r w:rsidRPr="00CB7280">
        <w:rPr>
          <w:rFonts w:ascii="Symbol" w:hAnsi="Symbol"/>
          <w:sz w:val="22"/>
          <w:szCs w:val="22"/>
          <w:lang w:val="x-none"/>
        </w:rPr>
        <w:t></w:t>
      </w:r>
      <w:r w:rsidRPr="00CB7280">
        <w:rPr>
          <w:sz w:val="22"/>
          <w:szCs w:val="22"/>
        </w:rPr>
        <w:t> </w:t>
      </w:r>
      <w:r w:rsidRPr="00CB7280">
        <w:rPr>
          <w:rFonts w:ascii="Arial" w:hAnsi="Arial" w:cs="Arial"/>
          <w:sz w:val="22"/>
          <w:szCs w:val="22"/>
          <w14:ligatures w14:val="none"/>
        </w:rPr>
        <w:t>Pour vivre un bon moment dans un endroit où on est bienvenue;</w:t>
      </w:r>
    </w:p>
    <w:p w:rsidR="00A16A7D" w:rsidRPr="00CB7280" w:rsidRDefault="00A16A7D" w:rsidP="00A16A7D">
      <w:pPr>
        <w:widowControl w:val="0"/>
        <w:ind w:left="270" w:hanging="270"/>
        <w:rPr>
          <w:rFonts w:ascii="Arial" w:hAnsi="Arial" w:cs="Arial"/>
          <w:sz w:val="22"/>
          <w:szCs w:val="22"/>
          <w14:ligatures w14:val="none"/>
        </w:rPr>
      </w:pPr>
      <w:r w:rsidRPr="00CB7280">
        <w:rPr>
          <w:rFonts w:ascii="Symbol" w:hAnsi="Symbol"/>
          <w:sz w:val="22"/>
          <w:szCs w:val="22"/>
          <w:lang w:val="x-none"/>
        </w:rPr>
        <w:t></w:t>
      </w:r>
      <w:r w:rsidRPr="00CB7280">
        <w:rPr>
          <w:sz w:val="22"/>
          <w:szCs w:val="22"/>
        </w:rPr>
        <w:t> </w:t>
      </w:r>
      <w:r w:rsidRPr="00CB7280">
        <w:rPr>
          <w:rFonts w:ascii="Arial" w:hAnsi="Arial" w:cs="Arial"/>
          <w:sz w:val="22"/>
          <w:szCs w:val="22"/>
          <w14:ligatures w14:val="none"/>
        </w:rPr>
        <w:t>Pour amener les commerçants et les responsables élus à penser et agir vers l’accessibilité.</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xml:space="preserve">Avec le soutien financier de l’Office des personnes handicapées du Québec (OPHQ), nous avons arpenté les commerces et institutions de Châteauguay, Mercier, Léry et Beauharnois pour en évaluer l’accessibilité.  L’évaluation des lieux se poursuit et sera mise à jour.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xml:space="preserve">Anne Pelletier, notre conceptrice web, a conçu un site web accessible pour accueillir ces informations. Elle a programmé une base de données qui permet d’entrer nos observations lors des visites de façon à ce qu’un diagnostic préliminaire de l’endroit soit disponible. La personne interroge alors l’accessibilité d’un lieu selon ses limitations comme par exemple visuelle, à la mobilité, etc.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Anne sera sur place pour présenter le fonctionnement du site et parler de l’accessibilité des sites web.  Anne est conceptrice web et linguiste. Elle est une personne non-voyante.</w:t>
      </w:r>
    </w:p>
    <w:p w:rsidR="00A16A7D" w:rsidRDefault="00A16A7D" w:rsidP="00A16A7D">
      <w:pPr>
        <w:widowControl w:val="0"/>
        <w:rPr>
          <w14:ligatures w14:val="none"/>
        </w:rPr>
      </w:pPr>
      <w:r>
        <w:rPr>
          <w14:ligatures w14:val="none"/>
        </w:rPr>
        <w:t> </w:t>
      </w:r>
    </w:p>
    <w:p w:rsidR="00A16A7D" w:rsidRDefault="00A16A7D" w:rsidP="00A16A7D">
      <w:pPr>
        <w:widowControl w:val="0"/>
        <w:ind w:left="840" w:right="1400"/>
        <w:jc w:val="center"/>
        <w:rPr>
          <w:rFonts w:ascii="Lucida Handwriting" w:hAnsi="Lucida Handwriting"/>
          <w:b/>
          <w:bCs/>
          <w:sz w:val="24"/>
          <w:szCs w:val="24"/>
          <w:u w:val="single"/>
          <w14:ligatures w14:val="none"/>
        </w:rPr>
      </w:pPr>
      <w:r>
        <w:rPr>
          <w:rFonts w:ascii="Lucida Handwriting" w:hAnsi="Lucida Handwriting"/>
          <w:b/>
          <w:bCs/>
          <w:sz w:val="24"/>
          <w:szCs w:val="24"/>
          <w:u w:val="single"/>
          <w14:ligatures w14:val="none"/>
        </w:rPr>
        <w:t>L’Accessibilité des sites web</w:t>
      </w:r>
    </w:p>
    <w:p w:rsidR="00A16A7D" w:rsidRDefault="00A16A7D" w:rsidP="00A16A7D">
      <w:pPr>
        <w:widowControl w:val="0"/>
        <w:ind w:left="840" w:right="1400"/>
        <w:jc w:val="center"/>
        <w:rPr>
          <w:rFonts w:ascii="Arial" w:hAnsi="Arial" w:cs="Arial"/>
          <w:sz w:val="14"/>
          <w:szCs w:val="14"/>
          <w14:ligatures w14:val="none"/>
        </w:rPr>
      </w:pPr>
      <w:r>
        <w:rPr>
          <w:rFonts w:ascii="Arial" w:hAnsi="Arial" w:cs="Arial"/>
          <w:sz w:val="14"/>
          <w:szCs w:val="14"/>
          <w14:ligatures w14:val="none"/>
        </w:rPr>
        <w:t> </w:t>
      </w:r>
    </w:p>
    <w:p w:rsidR="00A16A7D" w:rsidRPr="00CB7280" w:rsidRDefault="00A16A7D" w:rsidP="00A16A7D">
      <w:pPr>
        <w:widowControl w:val="0"/>
        <w:ind w:right="660"/>
        <w:rPr>
          <w:rFonts w:ascii="Arial" w:hAnsi="Arial" w:cs="Arial"/>
          <w:sz w:val="22"/>
          <w:szCs w:val="22"/>
          <w14:ligatures w14:val="none"/>
        </w:rPr>
      </w:pPr>
      <w:r w:rsidRPr="00CB7280">
        <w:rPr>
          <w:rFonts w:ascii="Arial" w:hAnsi="Arial" w:cs="Arial"/>
          <w:sz w:val="22"/>
          <w:szCs w:val="22"/>
          <w14:ligatures w14:val="none"/>
        </w:rPr>
        <w:t xml:space="preserve">Pour toute personne non-voyante, l’accessibilité des sites est une condition essentielle à leur utilisation. L’intégration des personnes handicapées passe également </w:t>
      </w:r>
      <w:proofErr w:type="spellStart"/>
      <w:r w:rsidRPr="00CB7280">
        <w:rPr>
          <w:rFonts w:ascii="Arial" w:hAnsi="Arial" w:cs="Arial"/>
          <w:sz w:val="22"/>
          <w:szCs w:val="22"/>
          <w14:ligatures w14:val="none"/>
        </w:rPr>
        <w:t>parl’accessibilité</w:t>
      </w:r>
      <w:proofErr w:type="spellEnd"/>
      <w:r w:rsidRPr="00CB7280">
        <w:rPr>
          <w:rFonts w:ascii="Arial" w:hAnsi="Arial" w:cs="Arial"/>
          <w:sz w:val="22"/>
          <w:szCs w:val="22"/>
          <w14:ligatures w14:val="none"/>
        </w:rPr>
        <w:t xml:space="preserve"> des sites web.</w:t>
      </w:r>
    </w:p>
    <w:p w:rsidR="00A16A7D" w:rsidRPr="00CB7280" w:rsidRDefault="00A16A7D" w:rsidP="00A16A7D">
      <w:pPr>
        <w:widowControl w:val="0"/>
        <w:ind w:right="66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ind w:right="660"/>
        <w:rPr>
          <w:rFonts w:ascii="Arial" w:hAnsi="Arial" w:cs="Arial"/>
          <w:sz w:val="22"/>
          <w:szCs w:val="22"/>
          <w14:ligatures w14:val="none"/>
        </w:rPr>
      </w:pPr>
      <w:r w:rsidRPr="00CB7280">
        <w:rPr>
          <w:rFonts w:ascii="Arial" w:hAnsi="Arial" w:cs="Arial"/>
          <w:sz w:val="22"/>
          <w:szCs w:val="22"/>
          <w14:ligatures w14:val="none"/>
        </w:rPr>
        <w:t>Pour les institutions gouvernementales de tous les paliers, il s’agit d’une obligation</w:t>
      </w:r>
      <w:r w:rsidR="00893B6C" w:rsidRPr="00CB7280">
        <w:rPr>
          <w:rFonts w:ascii="Arial" w:hAnsi="Arial" w:cs="Arial"/>
          <w:sz w:val="22"/>
          <w:szCs w:val="22"/>
          <w14:ligatures w14:val="none"/>
        </w:rPr>
        <w:t xml:space="preserve"> </w:t>
      </w:r>
      <w:r w:rsidRPr="00CB7280">
        <w:rPr>
          <w:rFonts w:ascii="Arial" w:hAnsi="Arial" w:cs="Arial"/>
          <w:sz w:val="22"/>
          <w:szCs w:val="22"/>
          <w14:ligatures w14:val="none"/>
        </w:rPr>
        <w:t>légale.</w:t>
      </w:r>
    </w:p>
    <w:p w:rsidR="00A16A7D" w:rsidRPr="00CB7280" w:rsidRDefault="00A16A7D" w:rsidP="00A16A7D">
      <w:pPr>
        <w:widowControl w:val="0"/>
        <w:ind w:right="66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ind w:right="660"/>
        <w:rPr>
          <w:rFonts w:ascii="Arial" w:hAnsi="Arial" w:cs="Arial"/>
          <w:sz w:val="22"/>
          <w:szCs w:val="22"/>
          <w14:ligatures w14:val="none"/>
        </w:rPr>
      </w:pPr>
      <w:r w:rsidRPr="00CB7280">
        <w:rPr>
          <w:rFonts w:ascii="Arial" w:hAnsi="Arial" w:cs="Arial"/>
          <w:sz w:val="22"/>
          <w:szCs w:val="22"/>
          <w14:ligatures w14:val="none"/>
        </w:rPr>
        <w:t>Pour toute personne ou organisme qui a un site web, l’accessibilité permet de rejoindre une autre partie de sa clientèle qui a besoin d’information et de services.</w:t>
      </w:r>
    </w:p>
    <w:p w:rsidR="00A16A7D" w:rsidRPr="00CB7280" w:rsidRDefault="00A16A7D" w:rsidP="00A16A7D">
      <w:pPr>
        <w:widowControl w:val="0"/>
        <w:ind w:right="66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ind w:right="660"/>
        <w:rPr>
          <w:rFonts w:ascii="Arial" w:hAnsi="Arial" w:cs="Arial"/>
          <w:sz w:val="22"/>
          <w:szCs w:val="22"/>
          <w14:ligatures w14:val="none"/>
        </w:rPr>
      </w:pPr>
      <w:r w:rsidRPr="00CB7280">
        <w:rPr>
          <w:rFonts w:ascii="Arial" w:hAnsi="Arial" w:cs="Arial"/>
          <w:sz w:val="22"/>
          <w:szCs w:val="22"/>
          <w14:ligatures w14:val="none"/>
        </w:rPr>
        <w:t>Votre site est-il accessible?</w:t>
      </w:r>
      <w:r w:rsidRPr="00CB7280">
        <w:rPr>
          <w:rFonts w:ascii="Arial" w:hAnsi="Arial" w:cs="Arial"/>
          <w:sz w:val="22"/>
          <w:szCs w:val="22"/>
          <w14:ligatures w14:val="none"/>
        </w:rPr>
        <w:t xml:space="preserve"> </w:t>
      </w:r>
      <w:r w:rsidRPr="00CB7280">
        <w:rPr>
          <w:rFonts w:ascii="Arial" w:hAnsi="Arial" w:cs="Arial"/>
          <w:sz w:val="22"/>
          <w:szCs w:val="22"/>
          <w14:ligatures w14:val="none"/>
        </w:rPr>
        <w:t>Est-il possible de le rendre accessible ou d’y ajouter un module accessible?</w:t>
      </w:r>
      <w:r w:rsidR="00893B6C" w:rsidRPr="00CB7280">
        <w:rPr>
          <w:rFonts w:ascii="Arial" w:hAnsi="Arial" w:cs="Arial"/>
          <w:sz w:val="22"/>
          <w:szCs w:val="22"/>
          <w14:ligatures w14:val="none"/>
        </w:rPr>
        <w:t xml:space="preserve"> </w:t>
      </w:r>
      <w:r w:rsidRPr="00CB7280">
        <w:rPr>
          <w:rFonts w:ascii="Arial" w:hAnsi="Arial" w:cs="Arial"/>
          <w:sz w:val="22"/>
          <w:szCs w:val="22"/>
          <w14:ligatures w14:val="none"/>
        </w:rPr>
        <w:t>Anne sera sur place pour répondre à vos questions.</w:t>
      </w:r>
    </w:p>
    <w:p w:rsidR="00A16A7D" w:rsidRDefault="00A16A7D" w:rsidP="00A16A7D">
      <w:pPr>
        <w:widowControl w:val="0"/>
        <w:rPr>
          <w14:ligatures w14:val="none"/>
        </w:rPr>
      </w:pPr>
      <w:r>
        <w:rPr>
          <w14:ligatures w14:val="none"/>
        </w:rPr>
        <w:t> </w:t>
      </w:r>
    </w:p>
    <w:p w:rsidR="00A16A7D" w:rsidRDefault="00A16A7D" w:rsidP="00A16A7D">
      <w:pPr>
        <w:widowControl w:val="0"/>
        <w:rPr>
          <w:rFonts w:ascii="Arial" w:hAnsi="Arial" w:cs="Arial"/>
          <w:b/>
          <w:bCs/>
          <w:sz w:val="28"/>
          <w:szCs w:val="28"/>
          <w14:ligatures w14:val="none"/>
        </w:rPr>
      </w:pPr>
      <w:r>
        <w:rPr>
          <w:rFonts w:ascii="Arial" w:hAnsi="Arial" w:cs="Arial"/>
          <w:b/>
          <w:bCs/>
          <w:sz w:val="28"/>
          <w:szCs w:val="28"/>
          <w14:ligatures w14:val="none"/>
        </w:rPr>
        <w:t>MEMBRE DU RUTAC ?</w:t>
      </w:r>
    </w:p>
    <w:p w:rsidR="00A16A7D" w:rsidRDefault="00A16A7D" w:rsidP="00A16A7D">
      <w:pPr>
        <w:widowControl w:val="0"/>
        <w:rPr>
          <w:rFonts w:ascii="Arial" w:hAnsi="Arial" w:cs="Arial"/>
          <w:b/>
          <w:bCs/>
          <w:sz w:val="16"/>
          <w:szCs w:val="16"/>
          <w14:ligatures w14:val="none"/>
        </w:rPr>
      </w:pPr>
      <w:r>
        <w:rPr>
          <w:rFonts w:ascii="Arial" w:hAnsi="Arial" w:cs="Arial"/>
          <w:b/>
          <w:bCs/>
          <w:sz w:val="16"/>
          <w:szCs w:val="16"/>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Si vous n’êtes pas membre du RUTAC et que vous voulez devenir membre, vous n’avez qu’à nous téléphoner, laisser un message avec vos coordonnées pour qu’on vous rappelle. Il n’en coûte rien et cela vous permet d’être informé au sujet du transport adapté et de l’accessibilité sur le territoire.</w:t>
      </w:r>
    </w:p>
    <w:p w:rsidR="00A16A7D" w:rsidRDefault="00A16A7D" w:rsidP="00A16A7D">
      <w:pPr>
        <w:widowControl w:val="0"/>
        <w:rPr>
          <w14:ligatures w14:val="none"/>
        </w:rPr>
      </w:pPr>
      <w:r>
        <w:rPr>
          <w14:ligatures w14:val="none"/>
        </w:rPr>
        <w:t>______________________________________________________________________________________</w:t>
      </w:r>
      <w:r>
        <w:rPr>
          <w14:ligatures w14:val="none"/>
        </w:rPr>
        <w:t> </w:t>
      </w:r>
    </w:p>
    <w:p w:rsidR="00A16A7D" w:rsidRDefault="00A16A7D" w:rsidP="00A16A7D">
      <w:pPr>
        <w:widowControl w:val="0"/>
        <w:rPr>
          <w:rFonts w:ascii="Arial" w:hAnsi="Arial" w:cs="Arial"/>
          <w:b/>
          <w:bCs/>
          <w14:ligatures w14:val="none"/>
        </w:rPr>
      </w:pPr>
      <w:r>
        <w:rPr>
          <w:rFonts w:ascii="Arial" w:hAnsi="Arial" w:cs="Arial"/>
          <w:b/>
          <w:bCs/>
          <w14:ligatures w14:val="none"/>
        </w:rPr>
        <w:t> </w:t>
      </w:r>
    </w:p>
    <w:p w:rsidR="00CB7280" w:rsidRDefault="00CB7280" w:rsidP="00A16A7D">
      <w:pPr>
        <w:widowControl w:val="0"/>
        <w:rPr>
          <w:rFonts w:ascii="Arial" w:hAnsi="Arial" w:cs="Arial"/>
          <w:b/>
          <w:bCs/>
          <w:sz w:val="28"/>
          <w:szCs w:val="28"/>
          <w14:ligatures w14:val="none"/>
        </w:rPr>
      </w:pPr>
    </w:p>
    <w:p w:rsidR="00CB7280" w:rsidRDefault="00CB7280" w:rsidP="00A16A7D">
      <w:pPr>
        <w:widowControl w:val="0"/>
        <w:rPr>
          <w:rFonts w:ascii="Arial" w:hAnsi="Arial" w:cs="Arial"/>
          <w:b/>
          <w:bCs/>
          <w:sz w:val="28"/>
          <w:szCs w:val="28"/>
          <w14:ligatures w14:val="none"/>
        </w:rPr>
      </w:pPr>
    </w:p>
    <w:p w:rsidR="00A16A7D" w:rsidRDefault="00A16A7D" w:rsidP="00A16A7D">
      <w:pPr>
        <w:widowControl w:val="0"/>
        <w:rPr>
          <w:rFonts w:ascii="Arial" w:hAnsi="Arial" w:cs="Arial"/>
          <w:b/>
          <w:bCs/>
          <w:sz w:val="28"/>
          <w:szCs w:val="28"/>
          <w14:ligatures w14:val="none"/>
        </w:rPr>
      </w:pPr>
      <w:r>
        <w:rPr>
          <w:rFonts w:ascii="Arial" w:hAnsi="Arial" w:cs="Arial"/>
          <w:b/>
          <w:bCs/>
          <w:sz w:val="28"/>
          <w:szCs w:val="28"/>
          <w14:ligatures w14:val="none"/>
        </w:rPr>
        <w:lastRenderedPageBreak/>
        <w:t>APPEL À TOUS</w:t>
      </w:r>
    </w:p>
    <w:p w:rsidR="00A16A7D" w:rsidRDefault="00A16A7D" w:rsidP="00A16A7D">
      <w:pPr>
        <w:widowControl w:val="0"/>
        <w:rPr>
          <w:rFonts w:ascii="Arial" w:hAnsi="Arial" w:cs="Arial"/>
          <w14:ligatures w14:val="none"/>
        </w:rPr>
      </w:pPr>
      <w:r>
        <w:rPr>
          <w:rFonts w:ascii="Arial" w:hAnsi="Arial" w:cs="Arial"/>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Avez-vous eu besoin de vous rendre vers Valleyfield ou Montréal</w:t>
      </w:r>
    </w:p>
    <w:p w:rsidR="00A16A7D" w:rsidRPr="00CB7280" w:rsidRDefault="00A16A7D" w:rsidP="00A16A7D">
      <w:pPr>
        <w:widowControl w:val="0"/>
        <w:rPr>
          <w:rFonts w:ascii="Arial" w:hAnsi="Arial" w:cs="Arial"/>
          <w:sz w:val="22"/>
          <w:szCs w:val="22"/>
          <w14:ligatures w14:val="none"/>
        </w:rPr>
      </w:pPr>
      <w:proofErr w:type="gramStart"/>
      <w:r w:rsidRPr="00CB7280">
        <w:rPr>
          <w:rFonts w:ascii="Arial" w:hAnsi="Arial" w:cs="Arial"/>
          <w:sz w:val="22"/>
          <w:szCs w:val="22"/>
          <w14:ligatures w14:val="none"/>
        </w:rPr>
        <w:t>cette</w:t>
      </w:r>
      <w:proofErr w:type="gramEnd"/>
      <w:r w:rsidRPr="00CB7280">
        <w:rPr>
          <w:rFonts w:ascii="Arial" w:hAnsi="Arial" w:cs="Arial"/>
          <w:sz w:val="22"/>
          <w:szCs w:val="22"/>
          <w14:ligatures w14:val="none"/>
        </w:rPr>
        <w:t xml:space="preserve"> année?</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Avez-vous utilisé le transport adapté ou un autre moyen de transport?</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Nous aimerions mieux connaître vos besoins en transport. Veuillez nous laisser vos coordonnées au 450-201-1739. Nous vous rappellerons.</w:t>
      </w:r>
    </w:p>
    <w:p w:rsidR="00A16A7D" w:rsidRDefault="00A16A7D" w:rsidP="00A16A7D">
      <w:pPr>
        <w:widowControl w:val="0"/>
        <w:rPr>
          <w:rFonts w:ascii="Arial" w:hAnsi="Arial" w:cs="Arial"/>
          <w:sz w:val="24"/>
          <w:szCs w:val="24"/>
          <w14:ligatures w14:val="none"/>
        </w:rPr>
      </w:pPr>
      <w:r>
        <w:rPr>
          <w:rFonts w:ascii="Arial" w:hAnsi="Arial" w:cs="Arial"/>
          <w:sz w:val="24"/>
          <w:szCs w:val="24"/>
          <w14:ligatures w14:val="none"/>
        </w:rPr>
        <w:t>________________________________________________________________</w:t>
      </w:r>
      <w:r>
        <w:rPr>
          <w:rFonts w:ascii="Arial" w:hAnsi="Arial" w:cs="Arial"/>
          <w:sz w:val="24"/>
          <w:szCs w:val="24"/>
          <w14:ligatures w14:val="none"/>
        </w:rPr>
        <w:t> </w:t>
      </w:r>
    </w:p>
    <w:p w:rsidR="00A16A7D" w:rsidRDefault="00A16A7D" w:rsidP="00A16A7D">
      <w:pPr>
        <w:widowControl w:val="0"/>
        <w:rPr>
          <w:rFonts w:ascii="Arial Black" w:hAnsi="Arial Black"/>
          <w:sz w:val="28"/>
          <w:szCs w:val="28"/>
          <w14:ligatures w14:val="none"/>
        </w:rPr>
      </w:pPr>
      <w:r>
        <w:rPr>
          <w:rFonts w:ascii="Arial Black" w:hAnsi="Arial Black"/>
          <w:sz w:val="28"/>
          <w:szCs w:val="28"/>
          <w:lang w:val="fr-FR"/>
          <w14:ligatures w14:val="none"/>
        </w:rPr>
        <w:t>L’accessibilité des transports collectifs réguliers</w:t>
      </w:r>
      <w:r>
        <w:rPr>
          <w:rFonts w:ascii="Arial Black" w:hAnsi="Arial Black"/>
          <w:sz w:val="28"/>
          <w:szCs w:val="28"/>
          <w14:ligatures w14:val="none"/>
        </w:rPr>
        <w:t xml:space="preserve"> ~</w:t>
      </w:r>
    </w:p>
    <w:p w:rsidR="00A16A7D" w:rsidRDefault="00A16A7D" w:rsidP="00A16A7D">
      <w:pPr>
        <w:widowControl w:val="0"/>
        <w:rPr>
          <w:rFonts w:ascii="Arial Black" w:hAnsi="Arial Black"/>
          <w:sz w:val="24"/>
          <w:szCs w:val="24"/>
          <w14:ligatures w14:val="none"/>
        </w:rPr>
      </w:pPr>
      <w:r>
        <w:rPr>
          <w:rFonts w:ascii="Arial Black" w:hAnsi="Arial Black"/>
          <w:sz w:val="24"/>
          <w:szCs w:val="24"/>
          <w14:ligatures w14:val="none"/>
        </w:rPr>
        <w:t xml:space="preserve">Le plan d’action de 10 ans pour rendre accessible les transports réguliers n’est toujours pas </w:t>
      </w:r>
      <w:proofErr w:type="gramStart"/>
      <w:r>
        <w:rPr>
          <w:rFonts w:ascii="Arial Black" w:hAnsi="Arial Black"/>
          <w:sz w:val="24"/>
          <w:szCs w:val="24"/>
          <w14:ligatures w14:val="none"/>
        </w:rPr>
        <w:t>élaboré</w:t>
      </w:r>
      <w:proofErr w:type="gramEnd"/>
      <w:r>
        <w:rPr>
          <w:rFonts w:ascii="Arial Black" w:hAnsi="Arial Black"/>
          <w:sz w:val="24"/>
          <w:szCs w:val="24"/>
          <w14:ligatures w14:val="none"/>
        </w:rPr>
        <w:t>.</w:t>
      </w:r>
    </w:p>
    <w:p w:rsidR="00A16A7D" w:rsidRDefault="00A16A7D" w:rsidP="00A16A7D">
      <w:pPr>
        <w:widowControl w:val="0"/>
        <w:rPr>
          <w:rFonts w:ascii="Arial Black" w:hAnsi="Arial Black"/>
          <w:sz w:val="18"/>
          <w:szCs w:val="18"/>
          <w14:ligatures w14:val="none"/>
        </w:rPr>
      </w:pPr>
      <w:r>
        <w:rPr>
          <w:rFonts w:ascii="Arial Black" w:hAnsi="Arial Black"/>
          <w:sz w:val="18"/>
          <w:szCs w:val="18"/>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Cette obligation créée par une loi adoptée en 2004 demande aux transporteurs de réfléchir de consulter et d’élaborer les actions qu’ils s’engagent à poser pour que les transports réguliers soient accessibles dans 10 ans. Le plan devait être remis au Ministère du Transport du Québec en 2010.</w:t>
      </w:r>
    </w:p>
    <w:p w:rsidR="00A16A7D" w:rsidRPr="00CB7280" w:rsidRDefault="00A16A7D" w:rsidP="00A16A7D">
      <w:pPr>
        <w:widowControl w:val="0"/>
        <w:rPr>
          <w:rFonts w:ascii="Arial Black" w:hAnsi="Arial Black"/>
          <w:sz w:val="22"/>
          <w:szCs w:val="22"/>
          <w14:ligatures w14:val="none"/>
        </w:rPr>
      </w:pPr>
      <w:r w:rsidRPr="00CB7280">
        <w:rPr>
          <w:rFonts w:ascii="Arial Black" w:hAnsi="Arial Black"/>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xml:space="preserve">2014 est à nos portes et au lieu de poser des actions depuis 3 ans, on n’a toujours pas de plan ! </w:t>
      </w:r>
    </w:p>
    <w:p w:rsidR="00A16A7D" w:rsidRPr="00CB7280" w:rsidRDefault="00A16A7D" w:rsidP="00A16A7D">
      <w:pPr>
        <w:widowControl w:val="0"/>
        <w:rPr>
          <w:rFonts w:ascii="Arial Black" w:hAnsi="Arial Black"/>
          <w:sz w:val="22"/>
          <w:szCs w:val="22"/>
          <w14:ligatures w14:val="none"/>
        </w:rPr>
      </w:pPr>
      <w:r w:rsidRPr="00CB7280">
        <w:rPr>
          <w:rFonts w:ascii="Arial Black" w:hAnsi="Arial Black"/>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Il semble bien qu’il faudra aller rappeler au CITSO son devoir de produire un plan d’action encore une fois et rappeler au Ministère qu’il doit l’exiger.</w:t>
      </w:r>
    </w:p>
    <w:p w:rsidR="00A16A7D" w:rsidRPr="00CB7280" w:rsidRDefault="00A16A7D" w:rsidP="00A16A7D">
      <w:pPr>
        <w:widowControl w:val="0"/>
        <w:rPr>
          <w:rFonts w:ascii="Arial Black" w:hAnsi="Arial Black"/>
          <w:sz w:val="22"/>
          <w:szCs w:val="22"/>
          <w14:ligatures w14:val="none"/>
        </w:rPr>
      </w:pPr>
      <w:r w:rsidRPr="00CB7280">
        <w:rPr>
          <w:rFonts w:ascii="Arial Black" w:hAnsi="Arial Black"/>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Rendre accessible aux personnes handicapées le transport collectif régulier, ce n’est pas une utopie. Mais il faut commencer un jour si on veut que ça se passe.</w:t>
      </w:r>
    </w:p>
    <w:p w:rsidR="00A16A7D" w:rsidRPr="00CB7280" w:rsidRDefault="00A16A7D" w:rsidP="00A16A7D">
      <w:pPr>
        <w:widowControl w:val="0"/>
        <w:rPr>
          <w:rFonts w:ascii="Arial Black" w:hAnsi="Arial Black"/>
          <w:sz w:val="22"/>
          <w:szCs w:val="22"/>
          <w14:ligatures w14:val="none"/>
        </w:rPr>
      </w:pPr>
      <w:r w:rsidRPr="00CB7280">
        <w:rPr>
          <w:rFonts w:ascii="Arial Black" w:hAnsi="Arial Black"/>
          <w:sz w:val="22"/>
          <w:szCs w:val="22"/>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Trop de services sont offerts vers Montréal ou Valleyfield (justice, santé, éducation) et le service de transport adapté vers ces destinations sont minimales.</w:t>
      </w:r>
    </w:p>
    <w:p w:rsidR="00A16A7D" w:rsidRDefault="00A16A7D" w:rsidP="00A16A7D">
      <w:pPr>
        <w:widowControl w:val="0"/>
        <w:rPr>
          <w:rFonts w:ascii="Arial" w:hAnsi="Arial" w:cs="Arial"/>
          <w14:ligatures w14:val="none"/>
        </w:rPr>
      </w:pPr>
      <w:r>
        <w:rPr>
          <w:rFonts w:ascii="Arial" w:hAnsi="Arial" w:cs="Arial"/>
          <w14:ligatures w14:val="none"/>
        </w:rPr>
        <w:t>_____________________________________________________________________________</w:t>
      </w:r>
      <w:r>
        <w:rPr>
          <w:rFonts w:ascii="Arial" w:hAnsi="Arial" w:cs="Arial"/>
          <w14:ligatures w14:val="none"/>
        </w:rPr>
        <w:t> </w:t>
      </w:r>
    </w:p>
    <w:p w:rsidR="00A16A7D" w:rsidRPr="00CB7280" w:rsidRDefault="00A16A7D" w:rsidP="00A16A7D">
      <w:pPr>
        <w:widowControl w:val="0"/>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rPr>
          <w:rFonts w:ascii="Arial" w:hAnsi="Arial" w:cs="Arial"/>
          <w:b/>
          <w:bCs/>
          <w:sz w:val="22"/>
          <w:szCs w:val="22"/>
          <w:u w:val="single"/>
          <w14:ligatures w14:val="none"/>
        </w:rPr>
      </w:pPr>
      <w:r w:rsidRPr="00CB7280">
        <w:rPr>
          <w:rFonts w:ascii="Arial" w:hAnsi="Arial" w:cs="Arial"/>
          <w:b/>
          <w:bCs/>
          <w:sz w:val="22"/>
          <w:szCs w:val="22"/>
          <w:u w:val="single"/>
          <w14:ligatures w14:val="none"/>
        </w:rPr>
        <w:t>Mercredis communautaires</w:t>
      </w:r>
    </w:p>
    <w:p w:rsidR="00A16A7D" w:rsidRPr="00CB7280" w:rsidRDefault="00A16A7D" w:rsidP="00A16A7D">
      <w:pPr>
        <w:widowControl w:val="0"/>
        <w:jc w:val="both"/>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jc w:val="both"/>
        <w:rPr>
          <w:rFonts w:ascii="Arial" w:hAnsi="Arial" w:cs="Arial"/>
          <w:sz w:val="22"/>
          <w:szCs w:val="22"/>
          <w14:ligatures w14:val="none"/>
        </w:rPr>
      </w:pPr>
      <w:r w:rsidRPr="00CB7280">
        <w:rPr>
          <w:rFonts w:ascii="Arial" w:hAnsi="Arial" w:cs="Arial"/>
          <w:sz w:val="22"/>
          <w:szCs w:val="22"/>
          <w14:ligatures w14:val="none"/>
        </w:rPr>
        <w:t>Les mercredis communautaires sont de retour.  C’est un bon endroit pour se familiariser avec les ressources et organismes de la région de Châteauguay. Les prochains auront lieu :</w:t>
      </w:r>
    </w:p>
    <w:p w:rsidR="00A16A7D" w:rsidRPr="00CB7280" w:rsidRDefault="00A16A7D" w:rsidP="00A16A7D">
      <w:pPr>
        <w:widowControl w:val="0"/>
        <w:jc w:val="both"/>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jc w:val="both"/>
        <w:rPr>
          <w:rFonts w:ascii="Arial" w:hAnsi="Arial" w:cs="Arial"/>
          <w:sz w:val="22"/>
          <w:szCs w:val="22"/>
          <w14:ligatures w14:val="none"/>
        </w:rPr>
      </w:pPr>
      <w:r w:rsidRPr="00CB7280">
        <w:rPr>
          <w:rFonts w:ascii="Arial" w:hAnsi="Arial" w:cs="Arial"/>
          <w:sz w:val="22"/>
          <w:szCs w:val="22"/>
          <w14:ligatures w14:val="none"/>
        </w:rPr>
        <w:t xml:space="preserve">Le </w:t>
      </w:r>
      <w:r w:rsidRPr="00CB7280">
        <w:rPr>
          <w:rFonts w:ascii="Arial" w:hAnsi="Arial" w:cs="Arial"/>
          <w:b/>
          <w:bCs/>
          <w:sz w:val="22"/>
          <w:szCs w:val="22"/>
          <w14:ligatures w14:val="none"/>
        </w:rPr>
        <w:t xml:space="preserve">6 novembre </w:t>
      </w:r>
      <w:r w:rsidRPr="00CB7280">
        <w:rPr>
          <w:rFonts w:ascii="Arial" w:hAnsi="Arial" w:cs="Arial"/>
          <w:sz w:val="22"/>
          <w:szCs w:val="22"/>
          <w14:ligatures w14:val="none"/>
        </w:rPr>
        <w:t xml:space="preserve">à l’école </w:t>
      </w:r>
      <w:proofErr w:type="spellStart"/>
      <w:r w:rsidRPr="00CB7280">
        <w:rPr>
          <w:rFonts w:ascii="Arial" w:hAnsi="Arial" w:cs="Arial"/>
          <w:sz w:val="22"/>
          <w:szCs w:val="22"/>
          <w14:ligatures w14:val="none"/>
        </w:rPr>
        <w:t>Centennial</w:t>
      </w:r>
      <w:proofErr w:type="spellEnd"/>
      <w:r w:rsidRPr="00CB7280">
        <w:rPr>
          <w:rFonts w:ascii="Arial" w:hAnsi="Arial" w:cs="Arial"/>
          <w:sz w:val="22"/>
          <w:szCs w:val="22"/>
          <w14:ligatures w14:val="none"/>
        </w:rPr>
        <w:t xml:space="preserve"> Park, 85 rue </w:t>
      </w:r>
      <w:proofErr w:type="spellStart"/>
      <w:r w:rsidRPr="00CB7280">
        <w:rPr>
          <w:rFonts w:ascii="Arial" w:hAnsi="Arial" w:cs="Arial"/>
          <w:sz w:val="22"/>
          <w:szCs w:val="22"/>
          <w14:ligatures w14:val="none"/>
        </w:rPr>
        <w:t>Jeffries</w:t>
      </w:r>
      <w:proofErr w:type="spellEnd"/>
      <w:r w:rsidRPr="00CB7280">
        <w:rPr>
          <w:rFonts w:ascii="Arial" w:hAnsi="Arial" w:cs="Arial"/>
          <w:sz w:val="22"/>
          <w:szCs w:val="22"/>
          <w14:ligatures w14:val="none"/>
        </w:rPr>
        <w:t xml:space="preserve"> (coin St-Francis</w:t>
      </w:r>
      <w:r w:rsidRPr="00CB7280">
        <w:rPr>
          <w:sz w:val="22"/>
          <w:szCs w:val="22"/>
          <w14:ligatures w14:val="none"/>
        </w:rPr>
        <w:t xml:space="preserve">), </w:t>
      </w:r>
      <w:r w:rsidRPr="00CB7280">
        <w:rPr>
          <w:rFonts w:ascii="Arial" w:hAnsi="Arial" w:cs="Arial"/>
          <w:sz w:val="22"/>
          <w:szCs w:val="22"/>
          <w14:ligatures w14:val="none"/>
        </w:rPr>
        <w:t xml:space="preserve">sous le thème «Vivre ensemble». Cet immeuble est accessible aux personnes en fauteuil roulant • </w:t>
      </w:r>
    </w:p>
    <w:p w:rsidR="00A16A7D" w:rsidRPr="00CB7280" w:rsidRDefault="00A16A7D" w:rsidP="00A16A7D">
      <w:pPr>
        <w:widowControl w:val="0"/>
        <w:jc w:val="both"/>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jc w:val="both"/>
        <w:rPr>
          <w:rFonts w:ascii="Arial" w:hAnsi="Arial" w:cs="Arial"/>
          <w:sz w:val="22"/>
          <w:szCs w:val="22"/>
          <w14:ligatures w14:val="none"/>
        </w:rPr>
      </w:pPr>
      <w:r w:rsidRPr="00CB7280">
        <w:rPr>
          <w:rFonts w:ascii="Arial" w:hAnsi="Arial" w:cs="Arial"/>
          <w:sz w:val="22"/>
          <w:szCs w:val="22"/>
          <w14:ligatures w14:val="none"/>
        </w:rPr>
        <w:t xml:space="preserve">Le </w:t>
      </w:r>
      <w:r w:rsidRPr="00CB7280">
        <w:rPr>
          <w:rFonts w:ascii="Arial" w:hAnsi="Arial" w:cs="Arial"/>
          <w:b/>
          <w:bCs/>
          <w:sz w:val="22"/>
          <w:szCs w:val="22"/>
          <w14:ligatures w14:val="none"/>
        </w:rPr>
        <w:t xml:space="preserve">4 décembre </w:t>
      </w:r>
      <w:r w:rsidRPr="00CB7280">
        <w:rPr>
          <w:rFonts w:ascii="Arial" w:hAnsi="Arial" w:cs="Arial"/>
          <w:sz w:val="22"/>
          <w:szCs w:val="22"/>
          <w14:ligatures w14:val="none"/>
        </w:rPr>
        <w:t xml:space="preserve">à l’école St. Willibrord située au 300, rue </w:t>
      </w:r>
      <w:proofErr w:type="spellStart"/>
      <w:r w:rsidRPr="00CB7280">
        <w:rPr>
          <w:rFonts w:ascii="Arial" w:hAnsi="Arial" w:cs="Arial"/>
          <w:sz w:val="22"/>
          <w:szCs w:val="22"/>
          <w14:ligatures w14:val="none"/>
        </w:rPr>
        <w:t>McLeod</w:t>
      </w:r>
      <w:proofErr w:type="spellEnd"/>
      <w:r w:rsidRPr="00CB7280">
        <w:rPr>
          <w:rFonts w:ascii="Arial" w:hAnsi="Arial" w:cs="Arial"/>
          <w:sz w:val="22"/>
          <w:szCs w:val="22"/>
          <w14:ligatures w14:val="none"/>
        </w:rPr>
        <w:t xml:space="preserve"> à Châteauguay sous le thème «Spécial Temps des fêtes» •</w:t>
      </w:r>
    </w:p>
    <w:p w:rsidR="00A16A7D" w:rsidRPr="00CB7280" w:rsidRDefault="00A16A7D" w:rsidP="00A16A7D">
      <w:pPr>
        <w:widowControl w:val="0"/>
        <w:jc w:val="both"/>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jc w:val="both"/>
        <w:rPr>
          <w:rFonts w:ascii="Arial" w:hAnsi="Arial" w:cs="Arial"/>
          <w:sz w:val="22"/>
          <w:szCs w:val="22"/>
          <w14:ligatures w14:val="none"/>
        </w:rPr>
      </w:pPr>
      <w:r w:rsidRPr="00CB7280">
        <w:rPr>
          <w:rFonts w:ascii="Arial" w:hAnsi="Arial" w:cs="Arial"/>
          <w:sz w:val="22"/>
          <w:szCs w:val="22"/>
          <w14:ligatures w14:val="none"/>
        </w:rPr>
        <w:t xml:space="preserve">Une halte-garderie gratuite pour les enfants de moins de 7 ans est disponible. </w:t>
      </w:r>
      <w:r w:rsidRPr="00CB7280">
        <w:rPr>
          <w:rFonts w:ascii="Arial" w:hAnsi="Arial" w:cs="Arial"/>
          <w:b/>
          <w:bCs/>
          <w:sz w:val="22"/>
          <w:szCs w:val="22"/>
          <w14:ligatures w14:val="none"/>
        </w:rPr>
        <w:t>Un souper spaghetti est offert à 2$.</w:t>
      </w:r>
      <w:r w:rsidRPr="00CB7280">
        <w:rPr>
          <w:rFonts w:ascii="Arial" w:hAnsi="Arial" w:cs="Arial"/>
          <w:sz w:val="22"/>
          <w:szCs w:val="22"/>
          <w14:ligatures w14:val="none"/>
        </w:rPr>
        <w:t xml:space="preserve"> Les activités sont gratuites et bilingues. Aucune inscription n’est requise. </w:t>
      </w:r>
    </w:p>
    <w:p w:rsidR="00A16A7D" w:rsidRPr="00CB7280" w:rsidRDefault="00A16A7D" w:rsidP="00A16A7D">
      <w:pPr>
        <w:widowControl w:val="0"/>
        <w:jc w:val="both"/>
        <w:rPr>
          <w:rFonts w:ascii="Arial" w:hAnsi="Arial" w:cs="Arial"/>
          <w:sz w:val="22"/>
          <w:szCs w:val="22"/>
          <w14:ligatures w14:val="none"/>
        </w:rPr>
      </w:pPr>
      <w:r w:rsidRPr="00CB7280">
        <w:rPr>
          <w:rFonts w:ascii="Arial" w:hAnsi="Arial" w:cs="Arial"/>
          <w:sz w:val="22"/>
          <w:szCs w:val="22"/>
          <w14:ligatures w14:val="none"/>
        </w:rPr>
        <w:t> </w:t>
      </w:r>
    </w:p>
    <w:p w:rsidR="00A16A7D" w:rsidRPr="00CB7280" w:rsidRDefault="00A16A7D" w:rsidP="00A16A7D">
      <w:pPr>
        <w:widowControl w:val="0"/>
        <w:jc w:val="both"/>
        <w:rPr>
          <w:rFonts w:ascii="Arial" w:hAnsi="Arial" w:cs="Arial"/>
          <w:sz w:val="22"/>
          <w:szCs w:val="22"/>
          <w14:ligatures w14:val="none"/>
        </w:rPr>
      </w:pPr>
      <w:r w:rsidRPr="00CB7280">
        <w:rPr>
          <w:rFonts w:ascii="Arial" w:hAnsi="Arial" w:cs="Arial"/>
          <w:sz w:val="22"/>
          <w:szCs w:val="22"/>
          <w14:ligatures w14:val="none"/>
        </w:rPr>
        <w:t>Le RUTAC est présent pour faire connaître l’existence d’un service de transport adapté aux citoyens.</w:t>
      </w:r>
    </w:p>
    <w:p w:rsidR="00A16A7D" w:rsidRPr="00CB7280" w:rsidRDefault="00A16A7D" w:rsidP="00A16A7D">
      <w:pPr>
        <w:widowControl w:val="0"/>
        <w:rPr>
          <w:sz w:val="22"/>
          <w:szCs w:val="22"/>
          <w14:ligatures w14:val="none"/>
        </w:rPr>
      </w:pPr>
      <w:r w:rsidRPr="00CB7280">
        <w:rPr>
          <w:sz w:val="22"/>
          <w:szCs w:val="22"/>
          <w14:ligatures w14:val="none"/>
        </w:rPr>
        <w:t> </w:t>
      </w:r>
    </w:p>
    <w:p w:rsidR="00A16A7D" w:rsidRPr="00CB7280" w:rsidRDefault="00A16A7D" w:rsidP="00A16A7D">
      <w:pPr>
        <w:widowControl w:val="0"/>
        <w:rPr>
          <w:sz w:val="22"/>
          <w:szCs w:val="22"/>
          <w14:ligatures w14:val="none"/>
        </w:rPr>
      </w:pPr>
    </w:p>
    <w:p w:rsidR="002351BE" w:rsidRPr="00CB7280" w:rsidRDefault="002351BE" w:rsidP="002351BE">
      <w:pPr>
        <w:pStyle w:val="msoaddress"/>
        <w:widowControl w:val="0"/>
        <w:jc w:val="left"/>
        <w:rPr>
          <w14:ligatures w14:val="none"/>
        </w:rPr>
      </w:pPr>
      <w:r w:rsidRPr="00CB7280">
        <w:rPr>
          <w:lang w:val="fr-FR"/>
          <w14:ligatures w14:val="none"/>
        </w:rPr>
        <w:t>Nous joindre :</w:t>
      </w:r>
      <w:r w:rsidRPr="00CB7280">
        <w:rPr>
          <w:lang w:val="fr-FR"/>
          <w14:ligatures w14:val="none"/>
        </w:rPr>
        <w:tab/>
        <w:t>Casier postal 66001</w:t>
      </w:r>
      <w:r w:rsidRPr="00CB7280">
        <w:rPr>
          <w:lang w:val="fr-FR"/>
          <w14:ligatures w14:val="none"/>
        </w:rPr>
        <w:t xml:space="preserve">, </w:t>
      </w:r>
      <w:r w:rsidRPr="00CB7280">
        <w:rPr>
          <w:lang w:val="fr-FR"/>
          <w14:ligatures w14:val="none"/>
        </w:rPr>
        <w:t>Châteauguay, Québec</w:t>
      </w:r>
      <w:r w:rsidRPr="00CB7280">
        <w:rPr>
          <w:lang w:val="fr-FR"/>
          <w14:ligatures w14:val="none"/>
        </w:rPr>
        <w:t xml:space="preserve">, </w:t>
      </w:r>
      <w:r w:rsidRPr="00CB7280">
        <w:rPr>
          <w14:ligatures w14:val="none"/>
        </w:rPr>
        <w:t>J6K 5B7</w:t>
      </w:r>
    </w:p>
    <w:p w:rsidR="00A16A7D" w:rsidRPr="00CB7280" w:rsidRDefault="00CB7280" w:rsidP="00CB7280">
      <w:pPr>
        <w:pStyle w:val="msoaddress"/>
        <w:widowControl w:val="0"/>
        <w:tabs>
          <w:tab w:val="left" w:pos="163"/>
        </w:tabs>
        <w:jc w:val="left"/>
      </w:pPr>
      <w:r>
        <w:rPr>
          <w14:ligatures w14:val="none"/>
        </w:rPr>
        <w:t>Té</w:t>
      </w:r>
      <w:r w:rsidR="002351BE" w:rsidRPr="00CB7280">
        <w:rPr>
          <w14:ligatures w14:val="none"/>
        </w:rPr>
        <w:t>léphone :</w:t>
      </w:r>
      <w:r w:rsidR="002351BE" w:rsidRPr="00CB7280">
        <w:rPr>
          <w14:ligatures w14:val="none"/>
        </w:rPr>
        <w:tab/>
        <w:t>450-201-1739</w:t>
      </w:r>
      <w:r w:rsidRPr="00CB7280">
        <w:rPr>
          <w14:ligatures w14:val="none"/>
        </w:rPr>
        <w:t xml:space="preserve">           </w:t>
      </w:r>
      <w:r w:rsidR="002351BE" w:rsidRPr="00CB7280">
        <w:rPr>
          <w14:ligatures w14:val="none"/>
        </w:rPr>
        <w:t>Messagerie :</w:t>
      </w:r>
      <w:r w:rsidR="002351BE" w:rsidRPr="00CB7280">
        <w:rPr>
          <w14:ligatures w14:val="none"/>
        </w:rPr>
        <w:tab/>
        <w:t>rutac@videotron.ca </w:t>
      </w:r>
      <w:bookmarkStart w:id="0" w:name="_GoBack"/>
      <w:bookmarkEnd w:id="0"/>
    </w:p>
    <w:sectPr w:rsidR="00A16A7D" w:rsidRPr="00CB7280" w:rsidSect="002351BE">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7D"/>
    <w:rsid w:val="002351BE"/>
    <w:rsid w:val="00410778"/>
    <w:rsid w:val="00461B79"/>
    <w:rsid w:val="004C7986"/>
    <w:rsid w:val="00893B6C"/>
    <w:rsid w:val="00A16A7D"/>
    <w:rsid w:val="00CB7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A7D"/>
    <w:pPr>
      <w:spacing w:after="0" w:line="240" w:lineRule="auto"/>
    </w:pPr>
    <w:rPr>
      <w:rFonts w:ascii="Times New Roman" w:eastAsia="Times New Roman" w:hAnsi="Times New Roman" w:cs="Times New Roman"/>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link w:val="Corpsdetexte3Car"/>
    <w:uiPriority w:val="99"/>
    <w:semiHidden/>
    <w:unhideWhenUsed/>
    <w:rsid w:val="00A16A7D"/>
    <w:pPr>
      <w:spacing w:after="120" w:line="360" w:lineRule="auto"/>
    </w:pPr>
    <w:rPr>
      <w:rFonts w:ascii="Franklin Gothic Book" w:eastAsia="Times New Roman" w:hAnsi="Franklin Gothic Book" w:cs="Times New Roman"/>
      <w:color w:val="000000"/>
      <w:kern w:val="28"/>
      <w:sz w:val="24"/>
      <w:szCs w:val="24"/>
      <w:lang w:eastAsia="fr-CA"/>
      <w14:ligatures w14:val="standard"/>
      <w14:cntxtAlts/>
    </w:rPr>
  </w:style>
  <w:style w:type="character" w:customStyle="1" w:styleId="Corpsdetexte3Car">
    <w:name w:val="Corps de texte 3 Car"/>
    <w:basedOn w:val="Policepardfaut"/>
    <w:link w:val="Corpsdetexte3"/>
    <w:uiPriority w:val="99"/>
    <w:semiHidden/>
    <w:rsid w:val="00A16A7D"/>
    <w:rPr>
      <w:rFonts w:ascii="Franklin Gothic Book" w:eastAsia="Times New Roman" w:hAnsi="Franklin Gothic Book" w:cs="Times New Roman"/>
      <w:color w:val="000000"/>
      <w:kern w:val="28"/>
      <w:sz w:val="24"/>
      <w:szCs w:val="24"/>
      <w:lang w:eastAsia="fr-CA"/>
      <w14:ligatures w14:val="standard"/>
      <w14:cntxtAlts/>
    </w:rPr>
  </w:style>
  <w:style w:type="paragraph" w:customStyle="1" w:styleId="msoaddress">
    <w:name w:val="msoaddress"/>
    <w:rsid w:val="00A16A7D"/>
    <w:pPr>
      <w:tabs>
        <w:tab w:val="left" w:pos="-31680"/>
      </w:tabs>
      <w:spacing w:after="0" w:line="300" w:lineRule="auto"/>
      <w:jc w:val="center"/>
    </w:pPr>
    <w:rPr>
      <w:rFonts w:ascii="Franklin Gothic Medium Cond" w:eastAsia="Times New Roman" w:hAnsi="Franklin Gothic Medium Cond" w:cs="Times New Roman"/>
      <w:color w:val="000000"/>
      <w:kern w:val="28"/>
      <w:lang w:eastAsia="fr-CA"/>
      <w14:ligatures w14:val="standard"/>
      <w14:cntxtAlts/>
    </w:rPr>
  </w:style>
  <w:style w:type="paragraph" w:customStyle="1" w:styleId="msoorganizationname">
    <w:name w:val="msoorganizationname"/>
    <w:rsid w:val="002351BE"/>
    <w:pPr>
      <w:spacing w:after="0" w:line="240" w:lineRule="auto"/>
    </w:pPr>
    <w:rPr>
      <w:rFonts w:ascii="Garamond" w:eastAsia="Times New Roman" w:hAnsi="Garamond" w:cs="Times New Roman"/>
      <w:b/>
      <w:bCs/>
      <w:smallCaps/>
      <w:color w:val="000000"/>
      <w:kern w:val="28"/>
      <w:sz w:val="36"/>
      <w:szCs w:val="36"/>
      <w:lang w:eastAsia="fr-CA"/>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A7D"/>
    <w:pPr>
      <w:spacing w:after="0" w:line="240" w:lineRule="auto"/>
    </w:pPr>
    <w:rPr>
      <w:rFonts w:ascii="Times New Roman" w:eastAsia="Times New Roman" w:hAnsi="Times New Roman" w:cs="Times New Roman"/>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link w:val="Corpsdetexte3Car"/>
    <w:uiPriority w:val="99"/>
    <w:semiHidden/>
    <w:unhideWhenUsed/>
    <w:rsid w:val="00A16A7D"/>
    <w:pPr>
      <w:spacing w:after="120" w:line="360" w:lineRule="auto"/>
    </w:pPr>
    <w:rPr>
      <w:rFonts w:ascii="Franklin Gothic Book" w:eastAsia="Times New Roman" w:hAnsi="Franklin Gothic Book" w:cs="Times New Roman"/>
      <w:color w:val="000000"/>
      <w:kern w:val="28"/>
      <w:sz w:val="24"/>
      <w:szCs w:val="24"/>
      <w:lang w:eastAsia="fr-CA"/>
      <w14:ligatures w14:val="standard"/>
      <w14:cntxtAlts/>
    </w:rPr>
  </w:style>
  <w:style w:type="character" w:customStyle="1" w:styleId="Corpsdetexte3Car">
    <w:name w:val="Corps de texte 3 Car"/>
    <w:basedOn w:val="Policepardfaut"/>
    <w:link w:val="Corpsdetexte3"/>
    <w:uiPriority w:val="99"/>
    <w:semiHidden/>
    <w:rsid w:val="00A16A7D"/>
    <w:rPr>
      <w:rFonts w:ascii="Franklin Gothic Book" w:eastAsia="Times New Roman" w:hAnsi="Franklin Gothic Book" w:cs="Times New Roman"/>
      <w:color w:val="000000"/>
      <w:kern w:val="28"/>
      <w:sz w:val="24"/>
      <w:szCs w:val="24"/>
      <w:lang w:eastAsia="fr-CA"/>
      <w14:ligatures w14:val="standard"/>
      <w14:cntxtAlts/>
    </w:rPr>
  </w:style>
  <w:style w:type="paragraph" w:customStyle="1" w:styleId="msoaddress">
    <w:name w:val="msoaddress"/>
    <w:rsid w:val="00A16A7D"/>
    <w:pPr>
      <w:tabs>
        <w:tab w:val="left" w:pos="-31680"/>
      </w:tabs>
      <w:spacing w:after="0" w:line="300" w:lineRule="auto"/>
      <w:jc w:val="center"/>
    </w:pPr>
    <w:rPr>
      <w:rFonts w:ascii="Franklin Gothic Medium Cond" w:eastAsia="Times New Roman" w:hAnsi="Franklin Gothic Medium Cond" w:cs="Times New Roman"/>
      <w:color w:val="000000"/>
      <w:kern w:val="28"/>
      <w:lang w:eastAsia="fr-CA"/>
      <w14:ligatures w14:val="standard"/>
      <w14:cntxtAlts/>
    </w:rPr>
  </w:style>
  <w:style w:type="paragraph" w:customStyle="1" w:styleId="msoorganizationname">
    <w:name w:val="msoorganizationname"/>
    <w:rsid w:val="002351BE"/>
    <w:pPr>
      <w:spacing w:after="0" w:line="240" w:lineRule="auto"/>
    </w:pPr>
    <w:rPr>
      <w:rFonts w:ascii="Garamond" w:eastAsia="Times New Roman" w:hAnsi="Garamond" w:cs="Times New Roman"/>
      <w:b/>
      <w:bCs/>
      <w:smallCaps/>
      <w:color w:val="000000"/>
      <w:kern w:val="28"/>
      <w:sz w:val="36"/>
      <w:szCs w:val="36"/>
      <w:lang w:eastAsia="fr-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40660">
      <w:bodyDiv w:val="1"/>
      <w:marLeft w:val="0"/>
      <w:marRight w:val="0"/>
      <w:marTop w:val="0"/>
      <w:marBottom w:val="0"/>
      <w:divBdr>
        <w:top w:val="none" w:sz="0" w:space="0" w:color="auto"/>
        <w:left w:val="none" w:sz="0" w:space="0" w:color="auto"/>
        <w:bottom w:val="none" w:sz="0" w:space="0" w:color="auto"/>
        <w:right w:val="none" w:sz="0" w:space="0" w:color="auto"/>
      </w:divBdr>
    </w:div>
    <w:div w:id="433286533">
      <w:bodyDiv w:val="1"/>
      <w:marLeft w:val="0"/>
      <w:marRight w:val="0"/>
      <w:marTop w:val="0"/>
      <w:marBottom w:val="0"/>
      <w:divBdr>
        <w:top w:val="none" w:sz="0" w:space="0" w:color="auto"/>
        <w:left w:val="none" w:sz="0" w:space="0" w:color="auto"/>
        <w:bottom w:val="none" w:sz="0" w:space="0" w:color="auto"/>
        <w:right w:val="none" w:sz="0" w:space="0" w:color="auto"/>
      </w:divBdr>
    </w:div>
    <w:div w:id="485248663">
      <w:bodyDiv w:val="1"/>
      <w:marLeft w:val="0"/>
      <w:marRight w:val="0"/>
      <w:marTop w:val="0"/>
      <w:marBottom w:val="0"/>
      <w:divBdr>
        <w:top w:val="none" w:sz="0" w:space="0" w:color="auto"/>
        <w:left w:val="none" w:sz="0" w:space="0" w:color="auto"/>
        <w:bottom w:val="none" w:sz="0" w:space="0" w:color="auto"/>
        <w:right w:val="none" w:sz="0" w:space="0" w:color="auto"/>
      </w:divBdr>
    </w:div>
    <w:div w:id="810751464">
      <w:bodyDiv w:val="1"/>
      <w:marLeft w:val="0"/>
      <w:marRight w:val="0"/>
      <w:marTop w:val="0"/>
      <w:marBottom w:val="0"/>
      <w:divBdr>
        <w:top w:val="none" w:sz="0" w:space="0" w:color="auto"/>
        <w:left w:val="none" w:sz="0" w:space="0" w:color="auto"/>
        <w:bottom w:val="none" w:sz="0" w:space="0" w:color="auto"/>
        <w:right w:val="none" w:sz="0" w:space="0" w:color="auto"/>
      </w:divBdr>
    </w:div>
    <w:div w:id="1409841473">
      <w:bodyDiv w:val="1"/>
      <w:marLeft w:val="0"/>
      <w:marRight w:val="0"/>
      <w:marTop w:val="0"/>
      <w:marBottom w:val="0"/>
      <w:divBdr>
        <w:top w:val="none" w:sz="0" w:space="0" w:color="auto"/>
        <w:left w:val="none" w:sz="0" w:space="0" w:color="auto"/>
        <w:bottom w:val="none" w:sz="0" w:space="0" w:color="auto"/>
        <w:right w:val="none" w:sz="0" w:space="0" w:color="auto"/>
      </w:divBdr>
    </w:div>
    <w:div w:id="1426422073">
      <w:bodyDiv w:val="1"/>
      <w:marLeft w:val="0"/>
      <w:marRight w:val="0"/>
      <w:marTop w:val="0"/>
      <w:marBottom w:val="0"/>
      <w:divBdr>
        <w:top w:val="none" w:sz="0" w:space="0" w:color="auto"/>
        <w:left w:val="none" w:sz="0" w:space="0" w:color="auto"/>
        <w:bottom w:val="none" w:sz="0" w:space="0" w:color="auto"/>
        <w:right w:val="none" w:sz="0" w:space="0" w:color="auto"/>
      </w:divBdr>
    </w:div>
    <w:div w:id="1590040963">
      <w:bodyDiv w:val="1"/>
      <w:marLeft w:val="0"/>
      <w:marRight w:val="0"/>
      <w:marTop w:val="0"/>
      <w:marBottom w:val="0"/>
      <w:divBdr>
        <w:top w:val="none" w:sz="0" w:space="0" w:color="auto"/>
        <w:left w:val="none" w:sz="0" w:space="0" w:color="auto"/>
        <w:bottom w:val="none" w:sz="0" w:space="0" w:color="auto"/>
        <w:right w:val="none" w:sz="0" w:space="0" w:color="auto"/>
      </w:divBdr>
    </w:div>
    <w:div w:id="1646198978">
      <w:bodyDiv w:val="1"/>
      <w:marLeft w:val="0"/>
      <w:marRight w:val="0"/>
      <w:marTop w:val="0"/>
      <w:marBottom w:val="0"/>
      <w:divBdr>
        <w:top w:val="none" w:sz="0" w:space="0" w:color="auto"/>
        <w:left w:val="none" w:sz="0" w:space="0" w:color="auto"/>
        <w:bottom w:val="none" w:sz="0" w:space="0" w:color="auto"/>
        <w:right w:val="none" w:sz="0" w:space="0" w:color="auto"/>
      </w:divBdr>
    </w:div>
    <w:div w:id="1648976150">
      <w:bodyDiv w:val="1"/>
      <w:marLeft w:val="0"/>
      <w:marRight w:val="0"/>
      <w:marTop w:val="0"/>
      <w:marBottom w:val="0"/>
      <w:divBdr>
        <w:top w:val="none" w:sz="0" w:space="0" w:color="auto"/>
        <w:left w:val="none" w:sz="0" w:space="0" w:color="auto"/>
        <w:bottom w:val="none" w:sz="0" w:space="0" w:color="auto"/>
        <w:right w:val="none" w:sz="0" w:space="0" w:color="auto"/>
      </w:divBdr>
    </w:div>
    <w:div w:id="1656255019">
      <w:bodyDiv w:val="1"/>
      <w:marLeft w:val="0"/>
      <w:marRight w:val="0"/>
      <w:marTop w:val="0"/>
      <w:marBottom w:val="0"/>
      <w:divBdr>
        <w:top w:val="none" w:sz="0" w:space="0" w:color="auto"/>
        <w:left w:val="none" w:sz="0" w:space="0" w:color="auto"/>
        <w:bottom w:val="none" w:sz="0" w:space="0" w:color="auto"/>
        <w:right w:val="none" w:sz="0" w:space="0" w:color="auto"/>
      </w:divBdr>
    </w:div>
    <w:div w:id="17010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1447</Words>
  <Characters>7963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RUTAC</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lucie</cp:lastModifiedBy>
  <cp:revision>3</cp:revision>
  <dcterms:created xsi:type="dcterms:W3CDTF">2013-11-11T17:26:00Z</dcterms:created>
  <dcterms:modified xsi:type="dcterms:W3CDTF">2013-11-11T17:45:00Z</dcterms:modified>
</cp:coreProperties>
</file>